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040" w:rsidRDefault="00C75040" w:rsidP="00C75040">
      <w:pPr>
        <w:pStyle w:val="Nagwek1"/>
        <w:ind w:left="6372"/>
        <w:rPr>
          <w:rFonts w:ascii="Calibri" w:hAnsi="Calibri" w:cs="Calibri"/>
          <w:bCs w:val="0"/>
          <w:kern w:val="0"/>
          <w:sz w:val="18"/>
          <w:szCs w:val="18"/>
        </w:rPr>
      </w:pPr>
      <w:r>
        <w:rPr>
          <w:rFonts w:ascii="Calibri" w:hAnsi="Calibri" w:cs="Calibri"/>
          <w:bCs w:val="0"/>
          <w:kern w:val="0"/>
          <w:sz w:val="18"/>
          <w:szCs w:val="18"/>
        </w:rPr>
        <w:t>Znak sprawy: DZA 381.</w:t>
      </w:r>
      <w:r w:rsidR="00EF27A7">
        <w:rPr>
          <w:rFonts w:ascii="Calibri" w:hAnsi="Calibri" w:cs="Calibri"/>
          <w:bCs w:val="0"/>
          <w:kern w:val="0"/>
          <w:sz w:val="18"/>
          <w:szCs w:val="18"/>
        </w:rPr>
        <w:t>17</w:t>
      </w:r>
      <w:r>
        <w:rPr>
          <w:rFonts w:ascii="Calibri" w:hAnsi="Calibri" w:cs="Calibri"/>
          <w:bCs w:val="0"/>
          <w:kern w:val="0"/>
          <w:sz w:val="18"/>
          <w:szCs w:val="18"/>
        </w:rPr>
        <w:t>.20</w:t>
      </w:r>
      <w:r w:rsidR="00EF27A7">
        <w:rPr>
          <w:rFonts w:ascii="Calibri" w:hAnsi="Calibri" w:cs="Calibri"/>
          <w:bCs w:val="0"/>
          <w:kern w:val="0"/>
          <w:sz w:val="18"/>
          <w:szCs w:val="18"/>
        </w:rPr>
        <w:t>20</w:t>
      </w:r>
    </w:p>
    <w:p w:rsidR="0006415D" w:rsidRPr="00C75040" w:rsidRDefault="00F06CBE" w:rsidP="00C75040">
      <w:pPr>
        <w:pStyle w:val="Nagwek1"/>
        <w:rPr>
          <w:rFonts w:ascii="Calibri" w:hAnsi="Calibri" w:cs="Calibri"/>
          <w:bCs w:val="0"/>
          <w:kern w:val="0"/>
          <w:sz w:val="18"/>
          <w:szCs w:val="18"/>
        </w:rPr>
      </w:pPr>
      <w:r w:rsidRPr="00C75040">
        <w:rPr>
          <w:rFonts w:ascii="Calibri" w:hAnsi="Calibri" w:cs="Calibri"/>
          <w:bCs w:val="0"/>
          <w:kern w:val="0"/>
          <w:sz w:val="18"/>
          <w:szCs w:val="18"/>
        </w:rPr>
        <w:t xml:space="preserve">Załącznik </w:t>
      </w:r>
      <w:r w:rsidR="00D366BE">
        <w:rPr>
          <w:rFonts w:ascii="Calibri" w:hAnsi="Calibri" w:cs="Calibri"/>
          <w:bCs w:val="0"/>
          <w:kern w:val="0"/>
          <w:sz w:val="18"/>
          <w:szCs w:val="18"/>
        </w:rPr>
        <w:t>2</w:t>
      </w:r>
      <w:r w:rsidRPr="00C75040">
        <w:rPr>
          <w:rFonts w:ascii="Calibri" w:hAnsi="Calibri" w:cs="Calibri"/>
          <w:bCs w:val="0"/>
          <w:kern w:val="0"/>
          <w:sz w:val="18"/>
          <w:szCs w:val="18"/>
        </w:rPr>
        <w:t>D</w:t>
      </w:r>
      <w:r w:rsidR="00C75040" w:rsidRPr="00C75040">
        <w:rPr>
          <w:rFonts w:ascii="Calibri" w:hAnsi="Calibri" w:cs="Calibri"/>
          <w:bCs w:val="0"/>
          <w:kern w:val="0"/>
          <w:sz w:val="18"/>
          <w:szCs w:val="18"/>
        </w:rPr>
        <w:t xml:space="preserve"> do SIWZ</w:t>
      </w:r>
    </w:p>
    <w:p w:rsidR="0006415D" w:rsidRDefault="00F06CBE">
      <w:pPr>
        <w:jc w:val="both"/>
        <w:rPr>
          <w:rFonts w:ascii="Calibri" w:eastAsia="TimesNewRoman" w:hAnsi="Calibri" w:cs="Calibri"/>
          <w:b/>
          <w:bCs/>
          <w:sz w:val="20"/>
          <w:szCs w:val="20"/>
        </w:rPr>
      </w:pPr>
      <w:r>
        <w:rPr>
          <w:rFonts w:ascii="Calibri" w:eastAsia="TimesNewRoman" w:hAnsi="Calibri" w:cs="Calibri"/>
          <w:b/>
          <w:bCs/>
          <w:sz w:val="20"/>
          <w:szCs w:val="20"/>
        </w:rPr>
        <w:t>OGÓLNY ZAKRES OBOWIĄZKÓW</w:t>
      </w:r>
    </w:p>
    <w:p w:rsidR="0006415D" w:rsidRDefault="00F06CBE">
      <w:pPr>
        <w:numPr>
          <w:ilvl w:val="0"/>
          <w:numId w:val="1"/>
        </w:numPr>
        <w:suppressAutoHyphens/>
        <w:jc w:val="both"/>
        <w:rPr>
          <w:rFonts w:ascii="Calibri" w:hAnsi="Calibri" w:cs="Calibri"/>
          <w:sz w:val="20"/>
          <w:szCs w:val="20"/>
        </w:rPr>
      </w:pPr>
      <w:r>
        <w:rPr>
          <w:rFonts w:ascii="Calibri" w:eastAsia="TimesNewRoman" w:hAnsi="Calibri" w:cs="Calibri"/>
          <w:sz w:val="20"/>
          <w:szCs w:val="20"/>
        </w:rPr>
        <w:t>Przejęcie usługi w zakresie objętym przedmiotem zamówienia odbędzie się w obiektach czynnych, przy przekazaniu obowiązków będzie zachowana ciągłość pracy Szpitala.</w:t>
      </w:r>
    </w:p>
    <w:p w:rsidR="0006415D" w:rsidRDefault="00F06CBE">
      <w:pPr>
        <w:numPr>
          <w:ilvl w:val="0"/>
          <w:numId w:val="1"/>
        </w:numPr>
        <w:suppressAutoHyphens/>
        <w:jc w:val="both"/>
        <w:rPr>
          <w:rFonts w:ascii="Calibri" w:hAnsi="Calibri" w:cs="Calibri"/>
          <w:sz w:val="20"/>
          <w:szCs w:val="20"/>
        </w:rPr>
      </w:pPr>
      <w:r>
        <w:rPr>
          <w:rFonts w:ascii="Calibri" w:eastAsia="TimesNewRoman" w:hAnsi="Calibri" w:cs="Calibri"/>
          <w:sz w:val="20"/>
          <w:szCs w:val="20"/>
        </w:rPr>
        <w:t>Wykonawca zobowiązany będzie do niezwłocznego wdrożenia wszelkich zmian, wynikających ze zmian przepisów prawa lub decyzji organów administracji publicznej, zasad dotyczących świadczonej usługi, w szczególności zasad dezynfekcji sprzętu, pomieszczeń, postępowania z materiałem skażonym, postępowania z odpadami medycznymi.</w:t>
      </w:r>
    </w:p>
    <w:p w:rsidR="0006415D" w:rsidRDefault="00F06CBE">
      <w:pPr>
        <w:numPr>
          <w:ilvl w:val="0"/>
          <w:numId w:val="1"/>
        </w:numPr>
        <w:suppressAutoHyphens/>
        <w:jc w:val="both"/>
        <w:rPr>
          <w:rFonts w:ascii="Calibri" w:hAnsi="Calibri" w:cs="Calibri"/>
          <w:sz w:val="20"/>
          <w:szCs w:val="20"/>
        </w:rPr>
      </w:pPr>
      <w:r>
        <w:rPr>
          <w:rFonts w:ascii="Calibri" w:eastAsia="TimesNewRoman" w:hAnsi="Calibri" w:cs="Calibri"/>
          <w:sz w:val="20"/>
          <w:szCs w:val="20"/>
        </w:rPr>
        <w:t>Wykonawca zobowiązuje się do przestrzegania zasad higieny szpitalnej, reżimu sanitarnego (zgodnie z przyjętymi standardami) oraz wytycznych Państwowej Inspekcji Sanitarnej i obowiązujących aktów prawnych.</w:t>
      </w:r>
    </w:p>
    <w:p w:rsidR="0006415D" w:rsidRDefault="00F06CBE">
      <w:pPr>
        <w:numPr>
          <w:ilvl w:val="0"/>
          <w:numId w:val="1"/>
        </w:numPr>
        <w:suppressAutoHyphens/>
        <w:jc w:val="both"/>
        <w:rPr>
          <w:rFonts w:ascii="Calibri" w:hAnsi="Calibri" w:cs="Calibri"/>
          <w:sz w:val="20"/>
          <w:szCs w:val="20"/>
        </w:rPr>
      </w:pPr>
      <w:r>
        <w:rPr>
          <w:rFonts w:ascii="Calibri" w:eastAsia="TimesNewRoman" w:hAnsi="Calibri" w:cs="Calibri"/>
          <w:sz w:val="20"/>
          <w:szCs w:val="20"/>
        </w:rPr>
        <w:t>Wykonawca jest zobowiązany do wdrożenia obowiązujących u Zamawiającego procedur i instrukcji postępowania w zakresie realizacji umowy (wraz z dokumentacją dotyczącą ich monitorowania).</w:t>
      </w:r>
    </w:p>
    <w:p w:rsidR="0006415D" w:rsidRDefault="00F06CBE">
      <w:pPr>
        <w:numPr>
          <w:ilvl w:val="0"/>
          <w:numId w:val="1"/>
        </w:numPr>
        <w:suppressAutoHyphens/>
        <w:jc w:val="both"/>
        <w:rPr>
          <w:rFonts w:ascii="Calibri" w:hAnsi="Calibri" w:cs="Calibri"/>
          <w:sz w:val="20"/>
          <w:szCs w:val="20"/>
        </w:rPr>
      </w:pPr>
      <w:r>
        <w:rPr>
          <w:rFonts w:ascii="Calibri" w:eastAsia="TimesNewRoman" w:hAnsi="Calibri" w:cs="Calibri"/>
          <w:sz w:val="20"/>
          <w:szCs w:val="20"/>
        </w:rPr>
        <w:t>Wykonawca zobowiązany jest przestrzegać obowiązujących w szpitalu zasad, procedur i instrukcji postępowania.</w:t>
      </w:r>
    </w:p>
    <w:p w:rsidR="0006415D" w:rsidRDefault="00F06CBE">
      <w:pPr>
        <w:numPr>
          <w:ilvl w:val="0"/>
          <w:numId w:val="1"/>
        </w:numPr>
        <w:suppressAutoHyphens/>
        <w:jc w:val="both"/>
        <w:rPr>
          <w:rFonts w:ascii="Calibri" w:hAnsi="Calibri" w:cs="Calibri"/>
          <w:sz w:val="20"/>
          <w:szCs w:val="20"/>
        </w:rPr>
      </w:pPr>
      <w:r>
        <w:rPr>
          <w:rFonts w:ascii="Calibri" w:eastAsia="TimesNewRoman" w:hAnsi="Calibri" w:cs="Calibri"/>
          <w:sz w:val="20"/>
          <w:szCs w:val="20"/>
        </w:rPr>
        <w:t>Wykonawca zobowiązany jest do uaktualniania standardów i procedur z zakresu higieny szpitalnej zgodnie z aktualnym stanem wiedzy i przepisami prawnymi z wcześniejszą akceptacją tych procedur przez Zespół  Kontroli Zakażeń Szpitalnych.</w:t>
      </w:r>
    </w:p>
    <w:p w:rsidR="0006415D" w:rsidRDefault="00F06CBE">
      <w:pPr>
        <w:numPr>
          <w:ilvl w:val="0"/>
          <w:numId w:val="1"/>
        </w:numPr>
        <w:suppressAutoHyphens/>
        <w:jc w:val="both"/>
        <w:rPr>
          <w:rFonts w:ascii="Calibri" w:hAnsi="Calibri" w:cs="Calibri"/>
          <w:sz w:val="20"/>
          <w:szCs w:val="20"/>
        </w:rPr>
      </w:pPr>
      <w:r>
        <w:rPr>
          <w:rFonts w:ascii="Calibri" w:eastAsia="TimesNewRoman" w:hAnsi="Calibri" w:cs="Calibri"/>
          <w:sz w:val="20"/>
          <w:szCs w:val="20"/>
        </w:rPr>
        <w:t>Procedury sprzątania muszą być zgodne z SIWZ. Wszystkie ewentualne zmiany muszą być uzgodnione i uzyskać aprobatę Specjalisty ds. Epidemiologii bądź osoby wyznaczonej przez Zamawiającego (Zespół).</w:t>
      </w:r>
    </w:p>
    <w:p w:rsidR="0006415D" w:rsidRDefault="00F06CBE">
      <w:pPr>
        <w:numPr>
          <w:ilvl w:val="0"/>
          <w:numId w:val="1"/>
        </w:numPr>
        <w:suppressAutoHyphens/>
        <w:jc w:val="both"/>
        <w:rPr>
          <w:rFonts w:ascii="Calibri" w:hAnsi="Calibri" w:cs="Calibri"/>
          <w:sz w:val="20"/>
          <w:szCs w:val="20"/>
        </w:rPr>
      </w:pPr>
      <w:r>
        <w:rPr>
          <w:rFonts w:ascii="Calibri" w:eastAsia="TimesNewRoman" w:hAnsi="Calibri" w:cs="Calibri"/>
          <w:sz w:val="20"/>
          <w:szCs w:val="20"/>
        </w:rPr>
        <w:t>Wykonawca zobowiązany jest do sprawowania bieżącego nadzoru nad pracą personelu przez wyznaczoną osobę nadzorującą, posiadającą wiedzę z zakresu zwalczania zakażeń szpitalnych, zasad dekontaminacji prowadzonej w jednostkach ochrony zdrowia.</w:t>
      </w:r>
    </w:p>
    <w:p w:rsidR="0006415D" w:rsidRDefault="00F06CBE">
      <w:pPr>
        <w:numPr>
          <w:ilvl w:val="0"/>
          <w:numId w:val="1"/>
        </w:numPr>
        <w:suppressAutoHyphens/>
        <w:jc w:val="both"/>
        <w:rPr>
          <w:rFonts w:ascii="Calibri" w:hAnsi="Calibri" w:cs="Calibri"/>
          <w:sz w:val="20"/>
          <w:szCs w:val="20"/>
        </w:rPr>
      </w:pPr>
      <w:r>
        <w:rPr>
          <w:rFonts w:ascii="Calibri" w:eastAsia="TimesNewRoman" w:hAnsi="Calibri" w:cs="Calibri"/>
          <w:sz w:val="20"/>
          <w:szCs w:val="20"/>
        </w:rPr>
        <w:t>Pracownicy Wykonawcy zobowiązani są do zachowania tajemnicy służbowej w trakcie i po zakończeniu pracy na terenie Szpitala, nieudzielania żadnych informacji chorym dot. sposobu ich leczenia itp., przestrzegania zakazu palenia tytoniu na terenie Zamawiającego, przestrzegania ustaleń dotyczących wypuszczania, wpuszczania osób na oddziały zamknięte oraz każdorazowego zamykania na klucz pomieszczeń nieudostępnianych pacjentom szpitala.</w:t>
      </w:r>
    </w:p>
    <w:p w:rsidR="0006415D" w:rsidRDefault="00F06CBE">
      <w:pPr>
        <w:numPr>
          <w:ilvl w:val="0"/>
          <w:numId w:val="1"/>
        </w:numPr>
        <w:suppressAutoHyphens/>
        <w:jc w:val="both"/>
        <w:rPr>
          <w:rFonts w:ascii="Calibri" w:hAnsi="Calibri" w:cs="Calibri"/>
          <w:sz w:val="20"/>
          <w:szCs w:val="20"/>
        </w:rPr>
      </w:pPr>
      <w:r>
        <w:rPr>
          <w:rFonts w:ascii="Calibri" w:eastAsia="TimesNewRoman" w:hAnsi="Calibri" w:cs="Calibri"/>
          <w:sz w:val="20"/>
          <w:szCs w:val="20"/>
        </w:rPr>
        <w:t>Personel wykonawcy jest zobowiązany zapoznać się i przestrzegać regulacji zawartych w dokumentach, obowiązujących u Zamawiającego, których znajomość jest niezbędna w wykonywaniu podstawowych czynności w usłudze sprzątania, a w szczególności:</w:t>
      </w:r>
    </w:p>
    <w:p w:rsidR="0006415D" w:rsidRDefault="00F06CBE">
      <w:pPr>
        <w:ind w:firstLine="708"/>
        <w:jc w:val="both"/>
        <w:rPr>
          <w:rFonts w:ascii="Calibri" w:hAnsi="Calibri" w:cs="Calibri"/>
          <w:sz w:val="20"/>
          <w:szCs w:val="20"/>
        </w:rPr>
      </w:pPr>
      <w:r>
        <w:rPr>
          <w:rFonts w:ascii="Calibri" w:eastAsia="TimesNewRoman" w:hAnsi="Calibri" w:cs="Calibri"/>
          <w:sz w:val="20"/>
          <w:szCs w:val="20"/>
        </w:rPr>
        <w:t>1) standardy i procedury obowiązujące u Zamawiającego,</w:t>
      </w:r>
    </w:p>
    <w:p w:rsidR="0006415D" w:rsidRDefault="00F06CBE">
      <w:pPr>
        <w:ind w:left="708"/>
        <w:jc w:val="both"/>
        <w:rPr>
          <w:rFonts w:ascii="Calibri" w:hAnsi="Calibri" w:cs="Calibri"/>
          <w:sz w:val="20"/>
          <w:szCs w:val="20"/>
        </w:rPr>
      </w:pPr>
      <w:r>
        <w:rPr>
          <w:rFonts w:ascii="Calibri" w:eastAsia="TimesNewRoman" w:hAnsi="Calibri" w:cs="Calibri"/>
          <w:sz w:val="20"/>
          <w:szCs w:val="20"/>
        </w:rPr>
        <w:t>2) regulaminy i instrukcje a także przestrzegać tajemnicy określonej w odrębnych przepisach.</w:t>
      </w:r>
    </w:p>
    <w:p w:rsidR="0006415D" w:rsidRDefault="00F06CBE">
      <w:pPr>
        <w:numPr>
          <w:ilvl w:val="0"/>
          <w:numId w:val="1"/>
        </w:numPr>
        <w:suppressAutoHyphens/>
        <w:jc w:val="both"/>
        <w:rPr>
          <w:rFonts w:ascii="Calibri" w:hAnsi="Calibri" w:cs="Calibri"/>
          <w:sz w:val="20"/>
          <w:szCs w:val="20"/>
        </w:rPr>
      </w:pPr>
      <w:r>
        <w:rPr>
          <w:rFonts w:ascii="Calibri" w:eastAsia="TimesNewRoman" w:hAnsi="Calibri" w:cs="Calibri"/>
          <w:sz w:val="20"/>
          <w:szCs w:val="20"/>
        </w:rPr>
        <w:t>Każde wyjście personelu sprzątającego poza oddział należy zgłosić pielęgniarce oddziałowej lub pielęgniarce dyżurnej. Personel jest bezwzględnie zobowiązany do noszenia czystej, wyprasowanej odzieży roboczej oraz identyfikatorów imiennych z określeniem stanowiska oraz logo firmy.</w:t>
      </w:r>
    </w:p>
    <w:p w:rsidR="0006415D" w:rsidRDefault="00F06CBE">
      <w:pPr>
        <w:numPr>
          <w:ilvl w:val="0"/>
          <w:numId w:val="1"/>
        </w:numPr>
        <w:suppressAutoHyphens/>
        <w:jc w:val="both"/>
        <w:rPr>
          <w:rFonts w:ascii="Calibri" w:hAnsi="Calibri" w:cs="Calibri"/>
          <w:sz w:val="20"/>
          <w:szCs w:val="20"/>
        </w:rPr>
      </w:pPr>
      <w:r>
        <w:rPr>
          <w:rFonts w:ascii="Calibri" w:eastAsia="TimesNewRoman" w:hAnsi="Calibri" w:cs="Calibri"/>
          <w:sz w:val="20"/>
          <w:szCs w:val="20"/>
        </w:rPr>
        <w:t>Wykonawca jest zobowiązany wprowadzić dla pracowników jednolite umundurowanie wraz z identyfikatorami imiennymi</w:t>
      </w:r>
      <w:r>
        <w:rPr>
          <w:rFonts w:ascii="Calibri" w:eastAsia="TimesNewRoman" w:hAnsi="Calibri" w:cs="Calibri"/>
          <w:color w:val="C9211E"/>
          <w:sz w:val="20"/>
          <w:szCs w:val="20"/>
        </w:rPr>
        <w:t xml:space="preserve"> </w:t>
      </w:r>
      <w:r>
        <w:rPr>
          <w:rFonts w:ascii="Calibri" w:eastAsia="TimesNewRoman" w:hAnsi="Calibri" w:cs="Calibri"/>
          <w:sz w:val="20"/>
          <w:szCs w:val="20"/>
        </w:rPr>
        <w:t xml:space="preserve"> obuwie, zgodnie z ogólnie obowiązującymi przepisami BHP.</w:t>
      </w:r>
    </w:p>
    <w:p w:rsidR="0006415D" w:rsidRPr="002410F0" w:rsidRDefault="00F06CBE">
      <w:pPr>
        <w:numPr>
          <w:ilvl w:val="0"/>
          <w:numId w:val="1"/>
        </w:numPr>
        <w:suppressAutoHyphens/>
        <w:jc w:val="both"/>
        <w:rPr>
          <w:rFonts w:ascii="Calibri" w:hAnsi="Calibri" w:cs="Calibri"/>
          <w:sz w:val="20"/>
          <w:szCs w:val="20"/>
        </w:rPr>
      </w:pPr>
      <w:r>
        <w:rPr>
          <w:rFonts w:ascii="Calibri" w:eastAsia="TimesNewRoman" w:hAnsi="Calibri" w:cs="Calibri"/>
          <w:sz w:val="20"/>
          <w:szCs w:val="20"/>
        </w:rPr>
        <w:t>Wykonawca ponosi całkowitą odpowiedzialność odszkodowawczą za zniszczenie sprzętu i inne szkody powstałe w wyniku prowadzonej działalności bądź niewłaściwego użytkowania sprzętu dzierżawionego.</w:t>
      </w:r>
    </w:p>
    <w:p w:rsidR="002410F0" w:rsidRPr="00CB448B" w:rsidRDefault="00A47F0A" w:rsidP="002410F0">
      <w:pPr>
        <w:pStyle w:val="Standard"/>
        <w:numPr>
          <w:ilvl w:val="0"/>
          <w:numId w:val="1"/>
        </w:numPr>
        <w:tabs>
          <w:tab w:val="left" w:pos="284"/>
        </w:tabs>
        <w:textAlignment w:val="baseline"/>
        <w:rPr>
          <w:rFonts w:asciiTheme="minorHAnsi" w:hAnsiTheme="minorHAnsi"/>
          <w:sz w:val="18"/>
          <w:szCs w:val="18"/>
        </w:rPr>
      </w:pPr>
      <w:r w:rsidRPr="00A47F0A">
        <w:rPr>
          <w:rFonts w:asciiTheme="minorHAnsi" w:eastAsia="Arial Narrow" w:hAnsiTheme="minorHAnsi"/>
          <w:b/>
          <w:bCs/>
          <w:color w:val="000000"/>
          <w:sz w:val="18"/>
          <w:szCs w:val="18"/>
        </w:rPr>
        <w:t>Wykonawca ponosi pełną odpowiedzialność względem Zamawiającego jak i bezpośrednio względem osób trzecich za wszelkie szkody wyrządzone wskutek niewykonania lub niewłaściwego wykonania umowy lub powstałą wskutek czynu niedozwolonego</w:t>
      </w:r>
    </w:p>
    <w:p w:rsidR="0074650C" w:rsidRPr="00577044" w:rsidRDefault="00F06CBE" w:rsidP="0074650C">
      <w:pPr>
        <w:numPr>
          <w:ilvl w:val="0"/>
          <w:numId w:val="1"/>
        </w:numPr>
        <w:suppressAutoHyphens/>
        <w:jc w:val="both"/>
        <w:rPr>
          <w:rFonts w:ascii="Calibri" w:hAnsi="Calibri" w:cs="Calibri"/>
          <w:sz w:val="20"/>
          <w:szCs w:val="20"/>
        </w:rPr>
      </w:pPr>
      <w:r>
        <w:rPr>
          <w:rFonts w:ascii="Calibri" w:eastAsia="TimesNewRoman" w:hAnsi="Calibri" w:cs="Calibri"/>
          <w:sz w:val="20"/>
          <w:szCs w:val="20"/>
        </w:rPr>
        <w:t>Wykonawca przedstawi Zamawiającemu szczegółowy harmonogram wykonywania usługi ze wskazaniem terminów wykonania prac okresowych (z rozbiciem na poszczególne komórki organizacyjne szpitala) zgodny z okresem trwania umowy i zgodny z planem higieny do 15-go grudnia każdego roku kalendarzowego obowiązywania umowy.</w:t>
      </w:r>
      <w:r w:rsidR="00793FF0">
        <w:rPr>
          <w:rFonts w:ascii="Calibri" w:eastAsia="TimesNewRoman" w:hAnsi="Calibri" w:cs="Calibri"/>
          <w:sz w:val="20"/>
          <w:szCs w:val="20"/>
        </w:rPr>
        <w:t xml:space="preserve"> </w:t>
      </w:r>
      <w:r w:rsidR="00793FF0" w:rsidRPr="00577044">
        <w:rPr>
          <w:rFonts w:ascii="Calibri" w:eastAsia="TimesNewRoman" w:hAnsi="Calibri" w:cs="Calibri"/>
          <w:sz w:val="20"/>
          <w:szCs w:val="20"/>
        </w:rPr>
        <w:t>Pierwszy taki harmonogram Wykonawca przedstawi Zamawiającemu do końca pierwszego miesiąca od rozpoczęcia usługi.</w:t>
      </w:r>
    </w:p>
    <w:p w:rsidR="0006415D" w:rsidRPr="0074650C" w:rsidRDefault="00F06CBE" w:rsidP="0074650C">
      <w:pPr>
        <w:numPr>
          <w:ilvl w:val="0"/>
          <w:numId w:val="1"/>
        </w:numPr>
        <w:suppressAutoHyphens/>
        <w:jc w:val="both"/>
        <w:rPr>
          <w:rStyle w:val="Domylnaczcionkaakapitu2"/>
          <w:rFonts w:ascii="Calibri" w:hAnsi="Calibri" w:cs="Calibri"/>
          <w:sz w:val="20"/>
          <w:szCs w:val="20"/>
        </w:rPr>
      </w:pPr>
      <w:r w:rsidRPr="0074650C">
        <w:rPr>
          <w:rStyle w:val="Domylnaczcionkaakapitu2"/>
          <w:rFonts w:ascii="Calibri" w:eastAsia="TimesNewRoman" w:hAnsi="Calibri" w:cs="Calibri"/>
          <w:bCs/>
          <w:sz w:val="20"/>
          <w:szCs w:val="20"/>
        </w:rPr>
        <w:t xml:space="preserve">Zamawiający wymaga, w trakcie trwania usługi, dostarczenia planu wykonywania sprzątania gruntownego w trybie kwartalnym. Wyżej wymieniony plan sprzątania gruntownego dostarczany będzie cyklicznie Specjaliście </w:t>
      </w:r>
      <w:proofErr w:type="spellStart"/>
      <w:r w:rsidRPr="0074650C">
        <w:rPr>
          <w:rStyle w:val="Domylnaczcionkaakapitu2"/>
          <w:rFonts w:ascii="Calibri" w:eastAsia="TimesNewRoman" w:hAnsi="Calibri" w:cs="Calibri"/>
          <w:bCs/>
          <w:sz w:val="20"/>
          <w:szCs w:val="20"/>
        </w:rPr>
        <w:t>ds</w:t>
      </w:r>
      <w:proofErr w:type="spellEnd"/>
      <w:r w:rsidRPr="0074650C">
        <w:rPr>
          <w:rStyle w:val="Domylnaczcionkaakapitu2"/>
          <w:rFonts w:ascii="Calibri" w:eastAsia="TimesNewRoman" w:hAnsi="Calibri" w:cs="Calibri"/>
          <w:bCs/>
          <w:sz w:val="20"/>
          <w:szCs w:val="20"/>
        </w:rPr>
        <w:t xml:space="preserve"> Epidemiologii oraz Naczelnej Pielęgniarce w ostatnim tygodniu kończącego się kwartału na kwartał następny. Pierwszy plan sprzątania gruntownego Wykonawca dostarczy w pierwszym tygodniu trwania usługi.</w:t>
      </w:r>
    </w:p>
    <w:p w:rsidR="0006415D" w:rsidRDefault="00F06CBE">
      <w:pPr>
        <w:jc w:val="both"/>
        <w:rPr>
          <w:rFonts w:ascii="Calibri" w:hAnsi="Calibri" w:cs="Calibri"/>
          <w:b/>
          <w:sz w:val="20"/>
          <w:szCs w:val="20"/>
        </w:rPr>
      </w:pPr>
      <w:r>
        <w:rPr>
          <w:rFonts w:ascii="Calibri" w:hAnsi="Calibri" w:cs="Calibri"/>
          <w:b/>
          <w:sz w:val="20"/>
          <w:szCs w:val="20"/>
        </w:rPr>
        <w:lastRenderedPageBreak/>
        <w:t>SZCZEGÓŁOWE OBOWIĄZKI DOTYCZĄCE USŁUGI SPRZĄTANIA, TRANSPORTU WEWNĘTRZNEGO, GOSPODARKI BIELIZNĄ</w:t>
      </w:r>
    </w:p>
    <w:p w:rsidR="0006415D" w:rsidRDefault="0006415D">
      <w:pPr>
        <w:jc w:val="both"/>
        <w:rPr>
          <w:rFonts w:ascii="Calibri" w:hAnsi="Calibri" w:cs="Calibri"/>
          <w:sz w:val="20"/>
          <w:szCs w:val="20"/>
        </w:rPr>
      </w:pPr>
    </w:p>
    <w:p w:rsidR="0006415D" w:rsidRDefault="00F06CBE">
      <w:pPr>
        <w:numPr>
          <w:ilvl w:val="0"/>
          <w:numId w:val="2"/>
        </w:numPr>
        <w:suppressAutoHyphens/>
        <w:jc w:val="both"/>
        <w:rPr>
          <w:rFonts w:ascii="Calibri" w:hAnsi="Calibri" w:cs="Calibri"/>
          <w:sz w:val="20"/>
          <w:szCs w:val="20"/>
        </w:rPr>
      </w:pPr>
      <w:r>
        <w:rPr>
          <w:rFonts w:ascii="Calibri" w:eastAsia="TimesNewRoman" w:hAnsi="Calibri" w:cs="Calibri"/>
          <w:sz w:val="20"/>
          <w:szCs w:val="20"/>
        </w:rPr>
        <w:t>Sprzątanie i dezynfekcja powierzchni oddziałów, pracowni i innych komórek organizacyjnych szpitala zgodnie z SIWZ.</w:t>
      </w:r>
    </w:p>
    <w:p w:rsidR="0006415D" w:rsidRDefault="00F06CBE">
      <w:pPr>
        <w:numPr>
          <w:ilvl w:val="0"/>
          <w:numId w:val="2"/>
        </w:numPr>
        <w:suppressAutoHyphens/>
        <w:jc w:val="both"/>
        <w:rPr>
          <w:rFonts w:ascii="Calibri" w:hAnsi="Calibri" w:cs="Calibri"/>
          <w:sz w:val="20"/>
          <w:szCs w:val="20"/>
        </w:rPr>
      </w:pPr>
      <w:r>
        <w:rPr>
          <w:rFonts w:ascii="Calibri" w:eastAsia="TimesNewRoman" w:hAnsi="Calibri" w:cs="Calibri"/>
          <w:sz w:val="20"/>
          <w:szCs w:val="20"/>
        </w:rPr>
        <w:t>Sprzątanie z użyciem własnych urządzeń Wykonawcy, środków czystości i środków dezynfekcyjnych.</w:t>
      </w:r>
    </w:p>
    <w:p w:rsidR="0006415D" w:rsidRDefault="00F06CBE">
      <w:pPr>
        <w:numPr>
          <w:ilvl w:val="0"/>
          <w:numId w:val="2"/>
        </w:numPr>
        <w:suppressAutoHyphens/>
        <w:jc w:val="both"/>
        <w:rPr>
          <w:rFonts w:ascii="Calibri" w:hAnsi="Calibri" w:cs="Calibri"/>
          <w:sz w:val="20"/>
          <w:szCs w:val="20"/>
        </w:rPr>
      </w:pPr>
      <w:r>
        <w:rPr>
          <w:rFonts w:ascii="Calibri" w:eastAsia="TimesNewRoman" w:hAnsi="Calibri" w:cs="Calibri"/>
          <w:sz w:val="20"/>
          <w:szCs w:val="20"/>
        </w:rPr>
        <w:t>Przygotowanie roztworów roboczych środków myjących i dezynfekcyjnych.</w:t>
      </w:r>
    </w:p>
    <w:p w:rsidR="0006415D" w:rsidRDefault="00F06CBE">
      <w:pPr>
        <w:numPr>
          <w:ilvl w:val="0"/>
          <w:numId w:val="2"/>
        </w:numPr>
        <w:suppressAutoHyphens/>
        <w:jc w:val="both"/>
        <w:rPr>
          <w:rFonts w:ascii="Calibri" w:hAnsi="Calibri" w:cs="Calibri"/>
          <w:sz w:val="20"/>
          <w:szCs w:val="20"/>
        </w:rPr>
      </w:pPr>
      <w:r>
        <w:rPr>
          <w:rFonts w:ascii="Calibri" w:eastAsia="TimesNewRoman" w:hAnsi="Calibri" w:cs="Calibri"/>
          <w:sz w:val="20"/>
          <w:szCs w:val="20"/>
        </w:rPr>
        <w:t>Mycie i dezynfekcja: podłóg, balustrad, schodów, blatów oraz powierzchni zewnętrznych mebli, urządzeń sanitarnych, gablot, tablic i sprzętu ruchomego.</w:t>
      </w:r>
    </w:p>
    <w:p w:rsidR="0006415D" w:rsidRDefault="00F06CBE">
      <w:pPr>
        <w:pStyle w:val="Standard"/>
        <w:numPr>
          <w:ilvl w:val="0"/>
          <w:numId w:val="2"/>
        </w:numPr>
        <w:tabs>
          <w:tab w:val="left" w:pos="426"/>
        </w:tabs>
        <w:textAlignment w:val="baseline"/>
        <w:rPr>
          <w:rFonts w:ascii="Calibri" w:hAnsi="Calibri" w:cs="Calibri"/>
          <w:sz w:val="20"/>
          <w:szCs w:val="20"/>
        </w:rPr>
      </w:pPr>
      <w:r>
        <w:rPr>
          <w:rFonts w:ascii="Calibri" w:hAnsi="Calibri" w:cs="Calibri"/>
          <w:color w:val="000000"/>
          <w:sz w:val="20"/>
          <w:szCs w:val="20"/>
        </w:rPr>
        <w:t>Zamawiający wymaga aby powierzchnie ciągów komunikacyjnych, korytarzy, schodów myte były w taki sposób, aby zapewnić suchą połowę mytej powierzchni do bezpiecznego poruszania się. Myta powierzchnia winna być wyraźnie oznaczona znakiem ostrzegawczym – uwaga ślisko .</w:t>
      </w:r>
    </w:p>
    <w:p w:rsidR="0006415D" w:rsidRDefault="00F06CBE">
      <w:pPr>
        <w:numPr>
          <w:ilvl w:val="0"/>
          <w:numId w:val="2"/>
        </w:numPr>
        <w:suppressAutoHyphens/>
        <w:jc w:val="both"/>
        <w:rPr>
          <w:rFonts w:ascii="Calibri" w:hAnsi="Calibri" w:cs="Calibri"/>
          <w:sz w:val="20"/>
          <w:szCs w:val="20"/>
        </w:rPr>
      </w:pPr>
      <w:r>
        <w:rPr>
          <w:rFonts w:ascii="Calibri" w:eastAsia="TimesNewRoman" w:hAnsi="Calibri" w:cs="Calibri"/>
          <w:sz w:val="20"/>
          <w:szCs w:val="20"/>
        </w:rPr>
        <w:t xml:space="preserve">Mycie i dezynfekcja łóżek, szaf, szafek przyłóżkowych, stołów, stolików, krzeseł, parapetów, drzwi, klamek, ścian (w tym powierzchni oszklonych), wysięgników, armatury sanitarnej, osłon lamp elektrycznych (przy udziale pracownika Szpitala), grzejników, półek, pojemników na odpady i brudną bieliznę, wózków, stojaków do kroplówek, taboretów, telewizorów, kontaktów, sprzętu rehabilitacyjnego  oraz pozostałego sprzętu. </w:t>
      </w:r>
    </w:p>
    <w:p w:rsidR="0006415D" w:rsidRDefault="00F06CBE">
      <w:pPr>
        <w:numPr>
          <w:ilvl w:val="0"/>
          <w:numId w:val="2"/>
        </w:numPr>
        <w:suppressAutoHyphens/>
        <w:jc w:val="both"/>
        <w:rPr>
          <w:rFonts w:ascii="Calibri" w:hAnsi="Calibri" w:cs="Calibri"/>
          <w:sz w:val="20"/>
          <w:szCs w:val="20"/>
        </w:rPr>
      </w:pPr>
      <w:r>
        <w:rPr>
          <w:rFonts w:ascii="Calibri" w:eastAsia="TimesNewRoman" w:hAnsi="Calibri" w:cs="Calibri"/>
          <w:sz w:val="20"/>
          <w:szCs w:val="20"/>
        </w:rPr>
        <w:t>Mycie okien i ram okiennych we wszystkich pomieszczeniach szpitala wewnętrzne i zewnętrzne, mycie ścian, drzwi – zgodnie z wymogami BHP praca na wysokościach.</w:t>
      </w:r>
    </w:p>
    <w:p w:rsidR="0006415D" w:rsidRDefault="00F06CBE">
      <w:pPr>
        <w:numPr>
          <w:ilvl w:val="0"/>
          <w:numId w:val="2"/>
        </w:numPr>
        <w:suppressAutoHyphens/>
        <w:jc w:val="both"/>
        <w:rPr>
          <w:rFonts w:ascii="Calibri" w:hAnsi="Calibri" w:cs="Calibri"/>
          <w:sz w:val="20"/>
          <w:szCs w:val="20"/>
        </w:rPr>
      </w:pPr>
      <w:r>
        <w:rPr>
          <w:rFonts w:ascii="Calibri" w:eastAsia="TimesNewRoman" w:hAnsi="Calibri" w:cs="Calibri"/>
          <w:sz w:val="20"/>
          <w:szCs w:val="20"/>
        </w:rPr>
        <w:t>Mycie osłon lamp oświetleniowych, sufitowych i przyściennych – zdejmowanie obudowy lamp leży po stronie Zamawiającego.</w:t>
      </w:r>
    </w:p>
    <w:p w:rsidR="0006415D" w:rsidRDefault="00F06CBE">
      <w:pPr>
        <w:numPr>
          <w:ilvl w:val="0"/>
          <w:numId w:val="2"/>
        </w:numPr>
        <w:suppressAutoHyphens/>
        <w:jc w:val="both"/>
        <w:rPr>
          <w:rFonts w:ascii="Calibri" w:hAnsi="Calibri" w:cs="Calibri"/>
          <w:sz w:val="20"/>
          <w:szCs w:val="20"/>
        </w:rPr>
      </w:pPr>
      <w:r>
        <w:rPr>
          <w:rFonts w:ascii="Calibri" w:eastAsia="TimesNewRoman" w:hAnsi="Calibri" w:cs="Calibri"/>
          <w:sz w:val="20"/>
          <w:szCs w:val="20"/>
        </w:rPr>
        <w:t>Mycie i dezynfekcja kratek ściekowych, wentylacyjnych.</w:t>
      </w:r>
    </w:p>
    <w:p w:rsidR="0006415D" w:rsidRDefault="00F06CBE">
      <w:pPr>
        <w:numPr>
          <w:ilvl w:val="0"/>
          <w:numId w:val="2"/>
        </w:numPr>
        <w:suppressAutoHyphens/>
        <w:jc w:val="both"/>
        <w:rPr>
          <w:rFonts w:ascii="Calibri" w:hAnsi="Calibri" w:cs="Calibri"/>
          <w:sz w:val="20"/>
          <w:szCs w:val="20"/>
        </w:rPr>
      </w:pPr>
      <w:r>
        <w:rPr>
          <w:rFonts w:ascii="Calibri" w:eastAsia="TimesNewRoman" w:hAnsi="Calibri" w:cs="Calibri"/>
          <w:sz w:val="20"/>
          <w:szCs w:val="20"/>
        </w:rPr>
        <w:t>Mycie i dezynfekowanie lodówek do przechowywania żywności dla pacjentów oraz w pomieszczeniach socjalnych ,</w:t>
      </w:r>
      <w:r>
        <w:rPr>
          <w:rFonts w:ascii="Calibri" w:eastAsia="TimesNewRoman" w:hAnsi="Calibri" w:cs="Calibri"/>
          <w:color w:val="C9211E"/>
          <w:sz w:val="20"/>
          <w:szCs w:val="20"/>
        </w:rPr>
        <w:t xml:space="preserve"> </w:t>
      </w:r>
      <w:r>
        <w:rPr>
          <w:rFonts w:ascii="Calibri" w:eastAsia="TimesNewRoman" w:hAnsi="Calibri" w:cs="Calibri"/>
          <w:sz w:val="20"/>
          <w:szCs w:val="20"/>
        </w:rPr>
        <w:t>mycie i dezynfekcja lodówek, chłodziarek na leki.</w:t>
      </w:r>
    </w:p>
    <w:p w:rsidR="0006415D" w:rsidRDefault="00F06CBE">
      <w:pPr>
        <w:numPr>
          <w:ilvl w:val="0"/>
          <w:numId w:val="2"/>
        </w:numPr>
        <w:suppressAutoHyphens/>
        <w:jc w:val="both"/>
        <w:rPr>
          <w:rFonts w:ascii="Calibri" w:hAnsi="Calibri" w:cs="Calibri"/>
          <w:sz w:val="20"/>
          <w:szCs w:val="20"/>
        </w:rPr>
      </w:pPr>
      <w:r>
        <w:rPr>
          <w:rFonts w:ascii="Calibri" w:eastAsia="TimesNewRoman" w:hAnsi="Calibri" w:cs="Calibri"/>
          <w:sz w:val="20"/>
          <w:szCs w:val="20"/>
        </w:rPr>
        <w:t>Utrzymanie w czystości sprzętu do sprzątania – mycie, dezynfekcja i suszenie, a także jego zabezpieczenie przed skażeniem</w:t>
      </w:r>
    </w:p>
    <w:p w:rsidR="0006415D" w:rsidRDefault="00F06CBE">
      <w:pPr>
        <w:numPr>
          <w:ilvl w:val="0"/>
          <w:numId w:val="2"/>
        </w:numPr>
        <w:suppressAutoHyphens/>
        <w:jc w:val="both"/>
        <w:rPr>
          <w:rFonts w:ascii="Calibri" w:hAnsi="Calibri" w:cs="Calibri"/>
          <w:sz w:val="20"/>
          <w:szCs w:val="20"/>
        </w:rPr>
      </w:pPr>
      <w:r>
        <w:rPr>
          <w:rFonts w:ascii="Calibri" w:eastAsia="TimesNewRoman" w:hAnsi="Calibri" w:cs="Calibri"/>
          <w:sz w:val="20"/>
          <w:szCs w:val="20"/>
        </w:rPr>
        <w:t>Dezynfekcja i mycie wózków transportowych, inwalidzkich.</w:t>
      </w:r>
    </w:p>
    <w:p w:rsidR="0006415D" w:rsidRDefault="00F06CBE">
      <w:pPr>
        <w:numPr>
          <w:ilvl w:val="0"/>
          <w:numId w:val="2"/>
        </w:numPr>
        <w:suppressAutoHyphens/>
        <w:jc w:val="both"/>
        <w:rPr>
          <w:rFonts w:ascii="Calibri" w:hAnsi="Calibri" w:cs="Calibri"/>
          <w:sz w:val="20"/>
          <w:szCs w:val="20"/>
        </w:rPr>
      </w:pPr>
      <w:r>
        <w:rPr>
          <w:rFonts w:ascii="Calibri" w:eastAsia="TimesNewRoman" w:hAnsi="Calibri" w:cs="Calibri"/>
          <w:sz w:val="20"/>
          <w:szCs w:val="20"/>
        </w:rPr>
        <w:t>Opróżnianie, mycie oraz dezynfekcja: basenów, kaczek, misek i innych naczyń sanitarnych.</w:t>
      </w:r>
    </w:p>
    <w:p w:rsidR="0006415D" w:rsidRDefault="00F06CBE">
      <w:pPr>
        <w:numPr>
          <w:ilvl w:val="0"/>
          <w:numId w:val="2"/>
        </w:numPr>
        <w:suppressAutoHyphens/>
        <w:jc w:val="both"/>
        <w:rPr>
          <w:rFonts w:ascii="Calibri" w:hAnsi="Calibri" w:cs="Calibri"/>
          <w:sz w:val="20"/>
          <w:szCs w:val="20"/>
        </w:rPr>
      </w:pPr>
      <w:r>
        <w:rPr>
          <w:rFonts w:ascii="Calibri" w:eastAsia="TimesNewRoman" w:hAnsi="Calibri" w:cs="Calibri"/>
          <w:sz w:val="20"/>
          <w:szCs w:val="20"/>
        </w:rPr>
        <w:t xml:space="preserve">Opróżnianie </w:t>
      </w:r>
      <w:r w:rsidR="00C60223">
        <w:rPr>
          <w:rFonts w:ascii="Calibri" w:eastAsia="TimesNewRoman" w:hAnsi="Calibri" w:cs="Calibri"/>
          <w:sz w:val="20"/>
          <w:szCs w:val="20"/>
        </w:rPr>
        <w:t xml:space="preserve">materiału biologicznego </w:t>
      </w:r>
      <w:r>
        <w:rPr>
          <w:rFonts w:ascii="Calibri" w:eastAsia="TimesNewRoman" w:hAnsi="Calibri" w:cs="Calibri"/>
          <w:sz w:val="20"/>
          <w:szCs w:val="20"/>
        </w:rPr>
        <w:t>z ssaków oraz dezynfekcja słoi ssaka po opróżnieniu zawartości.</w:t>
      </w:r>
    </w:p>
    <w:p w:rsidR="0006415D" w:rsidRDefault="00F06CBE">
      <w:pPr>
        <w:numPr>
          <w:ilvl w:val="0"/>
          <w:numId w:val="2"/>
        </w:numPr>
        <w:suppressAutoHyphens/>
        <w:jc w:val="both"/>
        <w:rPr>
          <w:rFonts w:ascii="Calibri" w:hAnsi="Calibri" w:cs="Calibri"/>
          <w:sz w:val="20"/>
          <w:szCs w:val="20"/>
        </w:rPr>
      </w:pPr>
      <w:r>
        <w:rPr>
          <w:rFonts w:ascii="Calibri" w:eastAsia="TimesNewRoman" w:hAnsi="Calibri" w:cs="Calibri"/>
          <w:sz w:val="20"/>
          <w:szCs w:val="20"/>
        </w:rPr>
        <w:t>Dezynfekcja i mycie łóżek, materacy</w:t>
      </w:r>
      <w:r w:rsidR="00E94314">
        <w:rPr>
          <w:rFonts w:ascii="Calibri" w:eastAsia="TimesNewRoman" w:hAnsi="Calibri" w:cs="Calibri"/>
          <w:sz w:val="20"/>
          <w:szCs w:val="20"/>
        </w:rPr>
        <w:t xml:space="preserve"> (metodą przecierania)</w:t>
      </w:r>
      <w:r>
        <w:rPr>
          <w:rFonts w:ascii="Calibri" w:eastAsia="TimesNewRoman" w:hAnsi="Calibri" w:cs="Calibri"/>
          <w:sz w:val="20"/>
          <w:szCs w:val="20"/>
        </w:rPr>
        <w:t>, szafek przyłóżkowych po wypisie, przeniesieniu pacjenta oraz na żądanie Zamawiającego.</w:t>
      </w:r>
    </w:p>
    <w:p w:rsidR="0006415D" w:rsidRDefault="00F06CBE">
      <w:pPr>
        <w:numPr>
          <w:ilvl w:val="0"/>
          <w:numId w:val="2"/>
        </w:numPr>
        <w:suppressAutoHyphens/>
        <w:jc w:val="both"/>
        <w:rPr>
          <w:rFonts w:ascii="Calibri" w:hAnsi="Calibri" w:cs="Calibri"/>
          <w:sz w:val="20"/>
          <w:szCs w:val="20"/>
        </w:rPr>
      </w:pPr>
      <w:r>
        <w:rPr>
          <w:rFonts w:ascii="Calibri" w:eastAsia="TimesNewRoman" w:hAnsi="Calibri" w:cs="Calibri"/>
          <w:sz w:val="20"/>
          <w:szCs w:val="20"/>
        </w:rPr>
        <w:t>Opróżnianie zawartości pojemników na odpady, mycie i dezynfekcja pojemników na odpady, wymiana odpowiedniego koloru worka na pojemnik w zależności od specyfiki odpadów oraz oznaczenie skąd pochodzą odpady (dotyczy odpadów medycznych) – w sposób przyjęty u Zamawiającego.</w:t>
      </w:r>
    </w:p>
    <w:p w:rsidR="0006415D" w:rsidRDefault="00F06CBE">
      <w:pPr>
        <w:numPr>
          <w:ilvl w:val="0"/>
          <w:numId w:val="2"/>
        </w:numPr>
        <w:suppressAutoHyphens/>
        <w:jc w:val="both"/>
        <w:rPr>
          <w:rFonts w:ascii="Calibri" w:hAnsi="Calibri" w:cs="Calibri"/>
          <w:sz w:val="20"/>
          <w:szCs w:val="20"/>
        </w:rPr>
      </w:pPr>
      <w:r>
        <w:rPr>
          <w:rFonts w:ascii="Calibri" w:eastAsia="TimesNewRoman" w:hAnsi="Calibri" w:cs="Calibri"/>
          <w:sz w:val="20"/>
          <w:szCs w:val="20"/>
        </w:rPr>
        <w:t>Bieżące usuwanie rozlanych płynów ustrojowych (krew, wymioty, plwocina, kał, mocz itp.) zgodnie z instrukcją.</w:t>
      </w:r>
    </w:p>
    <w:p w:rsidR="0006415D" w:rsidRDefault="00F06CBE">
      <w:pPr>
        <w:numPr>
          <w:ilvl w:val="0"/>
          <w:numId w:val="2"/>
        </w:numPr>
        <w:suppressAutoHyphens/>
        <w:jc w:val="both"/>
        <w:rPr>
          <w:rFonts w:ascii="Calibri" w:hAnsi="Calibri" w:cs="Calibri"/>
          <w:sz w:val="20"/>
          <w:szCs w:val="20"/>
        </w:rPr>
      </w:pPr>
      <w:r>
        <w:rPr>
          <w:rFonts w:ascii="Calibri" w:eastAsia="TimesNewRoman" w:hAnsi="Calibri" w:cs="Calibri"/>
          <w:sz w:val="20"/>
          <w:szCs w:val="20"/>
        </w:rPr>
        <w:t>Mycie i dezynfekcja (wyposażenia pomieszczeń wszystkich stref higienicznych, sprzętu medycznego oraz szczególnego postępowania w przypadku stwierdzenia ogniska epidemicznego zgodnie z obowiązującymi u Zamawiającego procedurami</w:t>
      </w:r>
    </w:p>
    <w:p w:rsidR="0006415D" w:rsidRDefault="00F06CBE">
      <w:pPr>
        <w:numPr>
          <w:ilvl w:val="0"/>
          <w:numId w:val="2"/>
        </w:numPr>
        <w:suppressAutoHyphens/>
        <w:jc w:val="both"/>
        <w:rPr>
          <w:rFonts w:ascii="Calibri" w:hAnsi="Calibri" w:cs="Calibri"/>
          <w:sz w:val="20"/>
          <w:szCs w:val="20"/>
        </w:rPr>
      </w:pPr>
      <w:r>
        <w:rPr>
          <w:rFonts w:ascii="Calibri" w:eastAsia="TimesNewRoman" w:hAnsi="Calibri" w:cs="Calibri"/>
          <w:sz w:val="20"/>
          <w:szCs w:val="20"/>
        </w:rPr>
        <w:t>Zamawiający dopuszcza dwie technologie sprzątania ręcznego:</w:t>
      </w:r>
    </w:p>
    <w:p w:rsidR="0006415D" w:rsidRDefault="00F06CBE">
      <w:pPr>
        <w:numPr>
          <w:ilvl w:val="0"/>
          <w:numId w:val="3"/>
        </w:numPr>
        <w:suppressAutoHyphens/>
        <w:jc w:val="both"/>
        <w:rPr>
          <w:rFonts w:ascii="Calibri" w:hAnsi="Calibri" w:cs="Calibri"/>
          <w:sz w:val="20"/>
          <w:szCs w:val="20"/>
        </w:rPr>
      </w:pPr>
      <w:proofErr w:type="spellStart"/>
      <w:r>
        <w:rPr>
          <w:rFonts w:ascii="Calibri" w:eastAsia="TimesNewRoman" w:hAnsi="Calibri" w:cs="Calibri"/>
          <w:sz w:val="20"/>
          <w:szCs w:val="20"/>
        </w:rPr>
        <w:t>mop</w:t>
      </w:r>
      <w:proofErr w:type="spellEnd"/>
      <w:r>
        <w:rPr>
          <w:rFonts w:ascii="Calibri" w:eastAsia="TimesNewRoman" w:hAnsi="Calibri" w:cs="Calibri"/>
          <w:sz w:val="20"/>
          <w:szCs w:val="20"/>
        </w:rPr>
        <w:t xml:space="preserve"> jednego kontaktu – w czasie sprzątania każdą nakładkę na </w:t>
      </w:r>
      <w:proofErr w:type="spellStart"/>
      <w:r>
        <w:rPr>
          <w:rFonts w:ascii="Calibri" w:eastAsia="TimesNewRoman" w:hAnsi="Calibri" w:cs="Calibri"/>
          <w:sz w:val="20"/>
          <w:szCs w:val="20"/>
        </w:rPr>
        <w:t>mop</w:t>
      </w:r>
      <w:proofErr w:type="spellEnd"/>
      <w:r>
        <w:rPr>
          <w:rFonts w:ascii="Calibri" w:eastAsia="TimesNewRoman" w:hAnsi="Calibri" w:cs="Calibri"/>
          <w:sz w:val="20"/>
          <w:szCs w:val="20"/>
        </w:rPr>
        <w:t xml:space="preserve"> należy użyć tylko raz. Oznacza to, że </w:t>
      </w:r>
      <w:proofErr w:type="spellStart"/>
      <w:r>
        <w:rPr>
          <w:rFonts w:ascii="Calibri" w:eastAsia="TimesNewRoman" w:hAnsi="Calibri" w:cs="Calibri"/>
          <w:sz w:val="20"/>
          <w:szCs w:val="20"/>
        </w:rPr>
        <w:t>mop</w:t>
      </w:r>
      <w:proofErr w:type="spellEnd"/>
      <w:r>
        <w:rPr>
          <w:rFonts w:ascii="Calibri" w:eastAsia="TimesNewRoman" w:hAnsi="Calibri" w:cs="Calibri"/>
          <w:sz w:val="20"/>
          <w:szCs w:val="20"/>
        </w:rPr>
        <w:t xml:space="preserve"> postawiony na podłogę po wykonaniu ruchu ósemkowego nie może być podniesiony i ponownie używany do płukania. Nakładki na </w:t>
      </w:r>
      <w:proofErr w:type="spellStart"/>
      <w:r>
        <w:rPr>
          <w:rFonts w:ascii="Calibri" w:eastAsia="TimesNewRoman" w:hAnsi="Calibri" w:cs="Calibri"/>
          <w:sz w:val="20"/>
          <w:szCs w:val="20"/>
        </w:rPr>
        <w:t>mopy</w:t>
      </w:r>
      <w:proofErr w:type="spellEnd"/>
      <w:r>
        <w:rPr>
          <w:rFonts w:ascii="Calibri" w:eastAsia="TimesNewRoman" w:hAnsi="Calibri" w:cs="Calibri"/>
          <w:sz w:val="20"/>
          <w:szCs w:val="20"/>
        </w:rPr>
        <w:t xml:space="preserve"> po użyciu należy włożyć do worka przy wózku, przekazać do prania;</w:t>
      </w:r>
    </w:p>
    <w:p w:rsidR="0006415D" w:rsidRPr="00AF46E4" w:rsidRDefault="00F06CBE">
      <w:pPr>
        <w:numPr>
          <w:ilvl w:val="0"/>
          <w:numId w:val="3"/>
        </w:numPr>
        <w:suppressAutoHyphens/>
        <w:jc w:val="both"/>
        <w:rPr>
          <w:rFonts w:ascii="Calibri" w:hAnsi="Calibri" w:cs="Calibri"/>
          <w:sz w:val="20"/>
          <w:szCs w:val="20"/>
        </w:rPr>
      </w:pPr>
      <w:r>
        <w:rPr>
          <w:rFonts w:ascii="Calibri" w:eastAsia="TimesNewRoman" w:hAnsi="Calibri" w:cs="Calibri"/>
          <w:sz w:val="20"/>
          <w:szCs w:val="20"/>
        </w:rPr>
        <w:t xml:space="preserve">zastosowanie wózka z wyciskarką (przy założeniu 1 nakładka na </w:t>
      </w:r>
      <w:proofErr w:type="spellStart"/>
      <w:r>
        <w:rPr>
          <w:rFonts w:ascii="Calibri" w:eastAsia="TimesNewRoman" w:hAnsi="Calibri" w:cs="Calibri"/>
          <w:sz w:val="20"/>
          <w:szCs w:val="20"/>
        </w:rPr>
        <w:t>mop</w:t>
      </w:r>
      <w:proofErr w:type="spellEnd"/>
      <w:r>
        <w:rPr>
          <w:rFonts w:ascii="Calibri" w:eastAsia="TimesNewRoman" w:hAnsi="Calibri" w:cs="Calibri"/>
          <w:sz w:val="20"/>
          <w:szCs w:val="20"/>
        </w:rPr>
        <w:t xml:space="preserve"> = 15m</w:t>
      </w:r>
      <w:r w:rsidRPr="00AF46E4">
        <w:rPr>
          <w:rFonts w:ascii="Calibri" w:eastAsia="TimesNewRoman" w:hAnsi="Calibri" w:cs="Calibri"/>
          <w:sz w:val="20"/>
          <w:szCs w:val="20"/>
        </w:rPr>
        <w:t>²)</w:t>
      </w:r>
      <w:r w:rsidR="00EE0DCF" w:rsidRPr="00AF46E4">
        <w:rPr>
          <w:rFonts w:ascii="Calibri" w:eastAsia="TimesNewRoman" w:hAnsi="Calibri" w:cs="Calibri"/>
          <w:sz w:val="20"/>
          <w:szCs w:val="20"/>
        </w:rPr>
        <w:t xml:space="preserve">, nakładka na </w:t>
      </w:r>
      <w:proofErr w:type="spellStart"/>
      <w:r w:rsidR="00EE0DCF" w:rsidRPr="00AF46E4">
        <w:rPr>
          <w:rFonts w:ascii="Calibri" w:eastAsia="TimesNewRoman" w:hAnsi="Calibri" w:cs="Calibri"/>
          <w:sz w:val="20"/>
          <w:szCs w:val="20"/>
        </w:rPr>
        <w:t>mop</w:t>
      </w:r>
      <w:proofErr w:type="spellEnd"/>
      <w:r w:rsidR="00EE0DCF" w:rsidRPr="00AF46E4">
        <w:rPr>
          <w:rFonts w:ascii="Calibri" w:eastAsia="TimesNewRoman" w:hAnsi="Calibri" w:cs="Calibri"/>
          <w:sz w:val="20"/>
          <w:szCs w:val="20"/>
        </w:rPr>
        <w:t xml:space="preserve"> w trakcie użycia nie może być powtórnie zanurzona w roztworze roboczym , przez cały czas używania roztwór roboczy powinien być wizualnie czysty</w:t>
      </w:r>
    </w:p>
    <w:p w:rsidR="0006415D" w:rsidRPr="00AF46E4" w:rsidRDefault="00F06CBE">
      <w:pPr>
        <w:numPr>
          <w:ilvl w:val="0"/>
          <w:numId w:val="2"/>
        </w:numPr>
        <w:suppressAutoHyphens/>
        <w:jc w:val="both"/>
        <w:rPr>
          <w:rFonts w:ascii="Calibri" w:hAnsi="Calibri" w:cs="Calibri"/>
          <w:sz w:val="20"/>
          <w:szCs w:val="20"/>
        </w:rPr>
      </w:pPr>
      <w:r w:rsidRPr="00AF46E4">
        <w:rPr>
          <w:rFonts w:ascii="Calibri" w:eastAsia="TimesNewRoman" w:hAnsi="Calibri" w:cs="Calibri"/>
          <w:sz w:val="20"/>
          <w:szCs w:val="20"/>
        </w:rPr>
        <w:t>Przestrzeganie kodu koloru ściereczek używanych do mycia i dezynfekcji drobnego sprzętu w pokojach pacjentów, gabinetach zabiegowych i w sanitariatach zgodnie z tabela kodów ściereczek .</w:t>
      </w:r>
      <w:r w:rsidR="00EE0DCF" w:rsidRPr="00AF46E4">
        <w:rPr>
          <w:rFonts w:ascii="Calibri" w:eastAsia="TimesNewRoman" w:hAnsi="Calibri" w:cs="Calibri"/>
          <w:sz w:val="20"/>
          <w:szCs w:val="20"/>
        </w:rPr>
        <w:t xml:space="preserve">  Zamawiający wymaga , aby przez okres użytkowania roztwory robocze były wizualnie czyste</w:t>
      </w:r>
    </w:p>
    <w:p w:rsidR="0006415D" w:rsidRDefault="00F06CBE">
      <w:pPr>
        <w:numPr>
          <w:ilvl w:val="0"/>
          <w:numId w:val="2"/>
        </w:numPr>
        <w:suppressAutoHyphens/>
        <w:jc w:val="both"/>
        <w:rPr>
          <w:rFonts w:ascii="Calibri" w:hAnsi="Calibri" w:cs="Calibri"/>
          <w:sz w:val="20"/>
          <w:szCs w:val="20"/>
        </w:rPr>
      </w:pPr>
      <w:r>
        <w:rPr>
          <w:rFonts w:ascii="Calibri" w:eastAsia="TimesNewRoman" w:hAnsi="Calibri" w:cs="Calibri"/>
          <w:sz w:val="20"/>
          <w:szCs w:val="20"/>
        </w:rPr>
        <w:t>Odkurzanie, czyszczenie i pranie mat wejściowych , mebli tapicerowanych.</w:t>
      </w:r>
    </w:p>
    <w:p w:rsidR="0006415D" w:rsidRDefault="00F06CBE">
      <w:pPr>
        <w:numPr>
          <w:ilvl w:val="0"/>
          <w:numId w:val="2"/>
        </w:numPr>
        <w:suppressAutoHyphens/>
        <w:jc w:val="both"/>
        <w:rPr>
          <w:rFonts w:ascii="Calibri" w:hAnsi="Calibri" w:cs="Calibri"/>
          <w:sz w:val="20"/>
          <w:szCs w:val="20"/>
        </w:rPr>
      </w:pPr>
      <w:r>
        <w:rPr>
          <w:rFonts w:ascii="Calibri" w:eastAsia="TimesNewRoman" w:hAnsi="Calibri" w:cs="Calibri"/>
          <w:sz w:val="20"/>
          <w:szCs w:val="20"/>
        </w:rPr>
        <w:t>„</w:t>
      </w:r>
      <w:proofErr w:type="spellStart"/>
      <w:r>
        <w:rPr>
          <w:rFonts w:ascii="Calibri" w:eastAsia="TimesNewRoman" w:hAnsi="Calibri" w:cs="Calibri"/>
          <w:sz w:val="20"/>
          <w:szCs w:val="20"/>
        </w:rPr>
        <w:t>Szamponowanie</w:t>
      </w:r>
      <w:proofErr w:type="spellEnd"/>
      <w:r>
        <w:rPr>
          <w:rFonts w:ascii="Calibri" w:eastAsia="TimesNewRoman" w:hAnsi="Calibri" w:cs="Calibri"/>
          <w:sz w:val="20"/>
          <w:szCs w:val="20"/>
        </w:rPr>
        <w:t>” mebli tapicerowanych w zależności od potrzeb.</w:t>
      </w:r>
    </w:p>
    <w:p w:rsidR="0006415D" w:rsidRPr="00577044" w:rsidRDefault="00F06CBE">
      <w:pPr>
        <w:numPr>
          <w:ilvl w:val="0"/>
          <w:numId w:val="2"/>
        </w:numPr>
        <w:suppressAutoHyphens/>
        <w:jc w:val="both"/>
        <w:rPr>
          <w:rFonts w:ascii="Calibri" w:eastAsia="TimesNewRoman" w:hAnsi="Calibri" w:cs="Calibri"/>
          <w:sz w:val="20"/>
          <w:szCs w:val="20"/>
        </w:rPr>
      </w:pPr>
      <w:r w:rsidRPr="00577044">
        <w:rPr>
          <w:rFonts w:ascii="Calibri" w:eastAsia="TimesNewRoman" w:hAnsi="Calibri" w:cs="Calibri"/>
          <w:sz w:val="20"/>
          <w:szCs w:val="20"/>
        </w:rPr>
        <w:t>Uzupełnianie w środki higieniczne w systemie ciągłym pomieszczeń szpitala</w:t>
      </w:r>
      <w:r w:rsidR="00771204" w:rsidRPr="00577044">
        <w:rPr>
          <w:rFonts w:ascii="Calibri" w:eastAsia="TimesNewRoman" w:hAnsi="Calibri" w:cs="Calibri"/>
          <w:sz w:val="20"/>
          <w:szCs w:val="20"/>
        </w:rPr>
        <w:t xml:space="preserve"> </w:t>
      </w:r>
      <w:r w:rsidR="00D515BD" w:rsidRPr="00577044">
        <w:rPr>
          <w:rFonts w:ascii="Calibri" w:eastAsia="TimesNewRoman" w:hAnsi="Calibri" w:cs="Calibri"/>
          <w:sz w:val="20"/>
          <w:szCs w:val="20"/>
        </w:rPr>
        <w:t>pod nadzorem przedstawiciela Zamawiającego ,</w:t>
      </w:r>
      <w:r w:rsidRPr="00577044">
        <w:rPr>
          <w:rFonts w:ascii="Calibri" w:eastAsia="TimesNewRoman" w:hAnsi="Calibri" w:cs="Calibri"/>
          <w:sz w:val="20"/>
          <w:szCs w:val="20"/>
        </w:rPr>
        <w:t xml:space="preserve"> Dostarczenie w/w środków leży po stronie Zamawiającego. </w:t>
      </w:r>
    </w:p>
    <w:p w:rsidR="0006415D" w:rsidRDefault="00F06CBE">
      <w:pPr>
        <w:numPr>
          <w:ilvl w:val="0"/>
          <w:numId w:val="2"/>
        </w:numPr>
        <w:suppressAutoHyphens/>
        <w:jc w:val="both"/>
        <w:rPr>
          <w:rFonts w:ascii="Calibri" w:hAnsi="Calibri" w:cs="Calibri"/>
          <w:sz w:val="20"/>
          <w:szCs w:val="20"/>
        </w:rPr>
      </w:pPr>
      <w:r>
        <w:rPr>
          <w:rFonts w:ascii="Calibri" w:eastAsia="TimesNewRoman" w:hAnsi="Calibri" w:cs="Calibri"/>
          <w:sz w:val="20"/>
          <w:szCs w:val="20"/>
        </w:rPr>
        <w:t xml:space="preserve">Profesjonalne doczyszczanie mechaniczne zabrudzonych powierzchni (podłogi, posadzki) w zależności od rodzaju powierzchni (terakota, wykładzina, gres, glazura, wapień polerowany, wykładziny PCV, lastrico, wylewka betonowa, wykładzina typu </w:t>
      </w:r>
      <w:proofErr w:type="spellStart"/>
      <w:r>
        <w:rPr>
          <w:rFonts w:ascii="Calibri" w:eastAsia="TimesNewRoman" w:hAnsi="Calibri" w:cs="Calibri"/>
          <w:sz w:val="20"/>
          <w:szCs w:val="20"/>
        </w:rPr>
        <w:t>Takett</w:t>
      </w:r>
      <w:proofErr w:type="spellEnd"/>
      <w:r>
        <w:rPr>
          <w:rFonts w:ascii="Calibri" w:eastAsia="TimesNewRoman" w:hAnsi="Calibri" w:cs="Calibri"/>
          <w:sz w:val="20"/>
          <w:szCs w:val="20"/>
        </w:rPr>
        <w:t xml:space="preserve"> z wywinięciem itp.) oraz ich konserwacja – </w:t>
      </w:r>
      <w:r>
        <w:rPr>
          <w:rFonts w:ascii="Calibri" w:eastAsia="TimesNewRoman" w:hAnsi="Calibri" w:cs="Calibri"/>
          <w:sz w:val="20"/>
          <w:szCs w:val="20"/>
        </w:rPr>
        <w:lastRenderedPageBreak/>
        <w:t>zabezpieczenie powłokami ochronnymi akrylowymi, polimerowymi, o właściwościach antypoślizgowych (zgodnie z rodzajem powierzchni) 2 razy w roku.</w:t>
      </w:r>
    </w:p>
    <w:p w:rsidR="0006415D" w:rsidRDefault="00F06CBE">
      <w:pPr>
        <w:numPr>
          <w:ilvl w:val="0"/>
          <w:numId w:val="2"/>
        </w:numPr>
        <w:suppressAutoHyphens/>
        <w:jc w:val="both"/>
        <w:rPr>
          <w:rFonts w:ascii="Calibri" w:hAnsi="Calibri" w:cs="Calibri"/>
          <w:sz w:val="20"/>
          <w:szCs w:val="20"/>
        </w:rPr>
      </w:pPr>
      <w:r>
        <w:rPr>
          <w:rFonts w:ascii="Calibri" w:eastAsia="TimesNewRoman" w:hAnsi="Calibri" w:cs="Calibri"/>
          <w:sz w:val="20"/>
          <w:szCs w:val="20"/>
        </w:rPr>
        <w:t>Wykonawca będzie miał obowiązek czyszczenia gruntownego i konserwacji podłóg ciągów komunikacyjnych polegające na nałożeniu na podłogę powłok ochronnych – 2 razy w roku.</w:t>
      </w:r>
    </w:p>
    <w:p w:rsidR="0006415D" w:rsidRDefault="00F06CBE">
      <w:pPr>
        <w:numPr>
          <w:ilvl w:val="0"/>
          <w:numId w:val="2"/>
        </w:numPr>
        <w:suppressAutoHyphens/>
        <w:jc w:val="both"/>
        <w:rPr>
          <w:rFonts w:ascii="Calibri" w:hAnsi="Calibri" w:cs="Calibri"/>
          <w:sz w:val="20"/>
          <w:szCs w:val="20"/>
        </w:rPr>
      </w:pPr>
      <w:r>
        <w:rPr>
          <w:rFonts w:ascii="Calibri" w:eastAsia="TimesNewRoman" w:hAnsi="Calibri" w:cs="Calibri"/>
          <w:sz w:val="20"/>
          <w:szCs w:val="20"/>
        </w:rPr>
        <w:t>Polerowanie podłóg w oddziałach szpitalnych i innych komórkach organizacyjnych</w:t>
      </w:r>
    </w:p>
    <w:p w:rsidR="0006415D" w:rsidRDefault="00F06CBE">
      <w:pPr>
        <w:numPr>
          <w:ilvl w:val="0"/>
          <w:numId w:val="2"/>
        </w:numPr>
        <w:suppressAutoHyphens/>
        <w:jc w:val="both"/>
        <w:rPr>
          <w:rFonts w:ascii="Calibri" w:hAnsi="Calibri" w:cs="Calibri"/>
          <w:sz w:val="20"/>
          <w:szCs w:val="20"/>
        </w:rPr>
      </w:pPr>
      <w:r>
        <w:rPr>
          <w:rFonts w:ascii="Calibri" w:eastAsia="TimesNewRoman" w:hAnsi="Calibri" w:cs="Calibri"/>
          <w:sz w:val="20"/>
          <w:szCs w:val="20"/>
        </w:rPr>
        <w:t xml:space="preserve">Zdejmowanie do prania urządzeń zacieniających znajdujących się na terenie całego obiektu i ich zawieszanie po praniu. Utrzymywanie w czystości żaluzji, rolet, </w:t>
      </w:r>
      <w:proofErr w:type="spellStart"/>
      <w:r>
        <w:rPr>
          <w:rFonts w:ascii="Calibri" w:eastAsia="TimesNewRoman" w:hAnsi="Calibri" w:cs="Calibri"/>
          <w:sz w:val="20"/>
          <w:szCs w:val="20"/>
        </w:rPr>
        <w:t>wertykali</w:t>
      </w:r>
      <w:proofErr w:type="spellEnd"/>
      <w:r>
        <w:rPr>
          <w:rFonts w:ascii="Calibri" w:eastAsia="TimesNewRoman" w:hAnsi="Calibri" w:cs="Calibri"/>
          <w:sz w:val="20"/>
          <w:szCs w:val="20"/>
        </w:rPr>
        <w:t xml:space="preserve"> – mycie, czyszczenie wraz z ich demontażem i montażem – praca związana z wysokością, leży wyłącznie po stronie Wykonawcy.</w:t>
      </w:r>
    </w:p>
    <w:p w:rsidR="0006415D" w:rsidRDefault="00F06CBE">
      <w:pPr>
        <w:numPr>
          <w:ilvl w:val="0"/>
          <w:numId w:val="2"/>
        </w:numPr>
        <w:suppressAutoHyphens/>
        <w:jc w:val="both"/>
        <w:rPr>
          <w:rFonts w:ascii="Calibri" w:hAnsi="Calibri" w:cs="Calibri"/>
          <w:sz w:val="20"/>
          <w:szCs w:val="20"/>
        </w:rPr>
      </w:pPr>
      <w:r>
        <w:rPr>
          <w:rFonts w:ascii="Calibri" w:eastAsia="TimesNewRoman" w:hAnsi="Calibri" w:cs="Calibri"/>
          <w:sz w:val="20"/>
          <w:szCs w:val="20"/>
        </w:rPr>
        <w:t>Wykonawca zobowiązany będzie do mycia okien i przeszkleń w budynku Szpitala zgodnie z zapisami SIWZ.</w:t>
      </w:r>
    </w:p>
    <w:p w:rsidR="0006415D" w:rsidRDefault="00F06CBE">
      <w:pPr>
        <w:numPr>
          <w:ilvl w:val="0"/>
          <w:numId w:val="2"/>
        </w:numPr>
        <w:suppressAutoHyphens/>
        <w:jc w:val="both"/>
        <w:rPr>
          <w:rFonts w:ascii="Calibri" w:hAnsi="Calibri" w:cs="Calibri"/>
          <w:sz w:val="20"/>
          <w:szCs w:val="20"/>
        </w:rPr>
      </w:pPr>
      <w:r>
        <w:rPr>
          <w:rFonts w:ascii="Calibri" w:eastAsia="TimesNewRoman" w:hAnsi="Calibri" w:cs="Calibri"/>
          <w:sz w:val="20"/>
          <w:szCs w:val="20"/>
        </w:rPr>
        <w:t>Wykonywanie czynności porządkowych po pracach konserwacyjnych, modernizacyjnych w szpitalu. Zachowanie i przestrzeganie reżimu sanitarnego.</w:t>
      </w:r>
    </w:p>
    <w:p w:rsidR="0006415D" w:rsidRDefault="00F06CBE">
      <w:pPr>
        <w:numPr>
          <w:ilvl w:val="0"/>
          <w:numId w:val="2"/>
        </w:numPr>
        <w:suppressAutoHyphens/>
        <w:jc w:val="both"/>
        <w:rPr>
          <w:rFonts w:ascii="Calibri" w:hAnsi="Calibri" w:cs="Calibri"/>
          <w:sz w:val="20"/>
          <w:szCs w:val="20"/>
        </w:rPr>
      </w:pPr>
      <w:r>
        <w:rPr>
          <w:rFonts w:ascii="Calibri" w:hAnsi="Calibri" w:cs="Calibri"/>
          <w:color w:val="000000"/>
          <w:sz w:val="20"/>
          <w:szCs w:val="20"/>
          <w:shd w:val="clear" w:color="auto" w:fill="FFFFFF"/>
        </w:rPr>
        <w:t>Sprzątanie</w:t>
      </w:r>
      <w:r>
        <w:rPr>
          <w:rFonts w:ascii="Calibri" w:eastAsia="Arial Narrow" w:hAnsi="Calibri" w:cs="Calibri"/>
          <w:color w:val="000000"/>
          <w:sz w:val="20"/>
          <w:szCs w:val="20"/>
          <w:shd w:val="clear" w:color="auto" w:fill="FFFFFF"/>
        </w:rPr>
        <w:t xml:space="preserve"> </w:t>
      </w:r>
      <w:r>
        <w:rPr>
          <w:rFonts w:ascii="Calibri" w:hAnsi="Calibri" w:cs="Calibri"/>
          <w:color w:val="000000"/>
          <w:sz w:val="20"/>
          <w:szCs w:val="20"/>
          <w:shd w:val="clear" w:color="auto" w:fill="FFFFFF"/>
        </w:rPr>
        <w:t>po</w:t>
      </w:r>
      <w:r>
        <w:rPr>
          <w:rFonts w:ascii="Calibri" w:eastAsia="Arial Narrow" w:hAnsi="Calibri" w:cs="Calibri"/>
          <w:color w:val="000000"/>
          <w:sz w:val="20"/>
          <w:szCs w:val="20"/>
          <w:shd w:val="clear" w:color="auto" w:fill="FFFFFF"/>
        </w:rPr>
        <w:t xml:space="preserve"> </w:t>
      </w:r>
      <w:r>
        <w:rPr>
          <w:rFonts w:ascii="Calibri" w:hAnsi="Calibri" w:cs="Calibri"/>
          <w:color w:val="000000"/>
          <w:sz w:val="20"/>
          <w:szCs w:val="20"/>
          <w:shd w:val="clear" w:color="auto" w:fill="FFFFFF"/>
        </w:rPr>
        <w:t>remontach,</w:t>
      </w:r>
      <w:r>
        <w:rPr>
          <w:rFonts w:ascii="Calibri" w:eastAsia="Arial Narrow" w:hAnsi="Calibri" w:cs="Calibri"/>
          <w:color w:val="000000"/>
          <w:sz w:val="20"/>
          <w:szCs w:val="20"/>
          <w:shd w:val="clear" w:color="auto" w:fill="FFFFFF"/>
        </w:rPr>
        <w:t xml:space="preserve"> </w:t>
      </w:r>
      <w:r>
        <w:rPr>
          <w:rFonts w:ascii="Calibri" w:hAnsi="Calibri" w:cs="Calibri"/>
          <w:color w:val="000000"/>
          <w:sz w:val="20"/>
          <w:szCs w:val="20"/>
          <w:shd w:val="clear" w:color="auto" w:fill="FFFFFF"/>
        </w:rPr>
        <w:t>przygotowanie</w:t>
      </w:r>
      <w:r>
        <w:rPr>
          <w:rFonts w:ascii="Calibri" w:eastAsia="Arial Narrow" w:hAnsi="Calibri" w:cs="Calibri"/>
          <w:color w:val="000000"/>
          <w:sz w:val="20"/>
          <w:szCs w:val="20"/>
          <w:shd w:val="clear" w:color="auto" w:fill="FFFFFF"/>
        </w:rPr>
        <w:t xml:space="preserve"> </w:t>
      </w:r>
      <w:r>
        <w:rPr>
          <w:rFonts w:ascii="Calibri" w:hAnsi="Calibri" w:cs="Calibri"/>
          <w:color w:val="000000"/>
          <w:sz w:val="20"/>
          <w:szCs w:val="20"/>
          <w:shd w:val="clear" w:color="auto" w:fill="FFFFFF"/>
        </w:rPr>
        <w:t>nowych</w:t>
      </w:r>
      <w:r>
        <w:rPr>
          <w:rFonts w:ascii="Calibri" w:eastAsia="Arial Narrow" w:hAnsi="Calibri" w:cs="Calibri"/>
          <w:color w:val="000000"/>
          <w:sz w:val="20"/>
          <w:szCs w:val="20"/>
          <w:shd w:val="clear" w:color="auto" w:fill="FFFFFF"/>
        </w:rPr>
        <w:t xml:space="preserve"> </w:t>
      </w:r>
      <w:r>
        <w:rPr>
          <w:rFonts w:ascii="Calibri" w:hAnsi="Calibri" w:cs="Calibri"/>
          <w:color w:val="000000"/>
          <w:sz w:val="20"/>
          <w:szCs w:val="20"/>
          <w:shd w:val="clear" w:color="auto" w:fill="FFFFFF"/>
        </w:rPr>
        <w:t>obiektów</w:t>
      </w:r>
      <w:r>
        <w:rPr>
          <w:rFonts w:ascii="Calibri" w:eastAsia="Arial Narrow" w:hAnsi="Calibri" w:cs="Calibri"/>
          <w:color w:val="000000"/>
          <w:sz w:val="20"/>
          <w:szCs w:val="20"/>
          <w:shd w:val="clear" w:color="auto" w:fill="FFFFFF"/>
        </w:rPr>
        <w:t xml:space="preserve"> </w:t>
      </w:r>
      <w:r>
        <w:rPr>
          <w:rFonts w:ascii="Calibri" w:hAnsi="Calibri" w:cs="Calibri"/>
          <w:color w:val="000000"/>
          <w:sz w:val="20"/>
          <w:szCs w:val="20"/>
          <w:shd w:val="clear" w:color="auto" w:fill="FFFFFF"/>
        </w:rPr>
        <w:t>do</w:t>
      </w:r>
      <w:r>
        <w:rPr>
          <w:rFonts w:ascii="Calibri" w:eastAsia="Arial Narrow" w:hAnsi="Calibri" w:cs="Calibri"/>
          <w:color w:val="000000"/>
          <w:sz w:val="20"/>
          <w:szCs w:val="20"/>
          <w:shd w:val="clear" w:color="auto" w:fill="FFFFFF"/>
        </w:rPr>
        <w:t xml:space="preserve"> </w:t>
      </w:r>
      <w:r>
        <w:rPr>
          <w:rFonts w:ascii="Calibri" w:hAnsi="Calibri" w:cs="Calibri"/>
          <w:color w:val="000000"/>
          <w:sz w:val="20"/>
          <w:szCs w:val="20"/>
          <w:shd w:val="clear" w:color="auto" w:fill="FFFFFF"/>
        </w:rPr>
        <w:t>uruchomienia na żądanie Zamawiającego.</w:t>
      </w:r>
    </w:p>
    <w:p w:rsidR="0006415D" w:rsidRDefault="00F06CBE">
      <w:pPr>
        <w:numPr>
          <w:ilvl w:val="0"/>
          <w:numId w:val="2"/>
        </w:numPr>
        <w:suppressAutoHyphens/>
        <w:jc w:val="both"/>
        <w:rPr>
          <w:rFonts w:ascii="Calibri" w:hAnsi="Calibri" w:cs="Calibri"/>
          <w:sz w:val="20"/>
          <w:szCs w:val="20"/>
        </w:rPr>
      </w:pPr>
      <w:r>
        <w:rPr>
          <w:rFonts w:ascii="Calibri" w:hAnsi="Calibri" w:cs="Calibri"/>
          <w:color w:val="000000"/>
          <w:sz w:val="20"/>
          <w:szCs w:val="20"/>
        </w:rPr>
        <w:t>W</w:t>
      </w:r>
      <w:r>
        <w:rPr>
          <w:rFonts w:ascii="Calibri" w:eastAsia="Arial Narrow" w:hAnsi="Calibri" w:cs="Calibri"/>
          <w:color w:val="000000"/>
          <w:sz w:val="20"/>
          <w:szCs w:val="20"/>
        </w:rPr>
        <w:t xml:space="preserve"> </w:t>
      </w:r>
      <w:r>
        <w:rPr>
          <w:rFonts w:ascii="Calibri" w:hAnsi="Calibri" w:cs="Calibri"/>
          <w:color w:val="000000"/>
          <w:sz w:val="20"/>
          <w:szCs w:val="20"/>
        </w:rPr>
        <w:t>razie</w:t>
      </w:r>
      <w:r>
        <w:rPr>
          <w:rFonts w:ascii="Calibri" w:eastAsia="Arial Narrow" w:hAnsi="Calibri" w:cs="Calibri"/>
          <w:color w:val="000000"/>
          <w:sz w:val="20"/>
          <w:szCs w:val="20"/>
        </w:rPr>
        <w:t xml:space="preserve"> </w:t>
      </w:r>
      <w:r>
        <w:rPr>
          <w:rFonts w:ascii="Calibri" w:hAnsi="Calibri" w:cs="Calibri"/>
          <w:color w:val="000000"/>
          <w:sz w:val="20"/>
          <w:szCs w:val="20"/>
        </w:rPr>
        <w:t>powstania</w:t>
      </w:r>
      <w:r>
        <w:rPr>
          <w:rFonts w:ascii="Calibri" w:eastAsia="Arial Narrow" w:hAnsi="Calibri" w:cs="Calibri"/>
          <w:color w:val="000000"/>
          <w:sz w:val="20"/>
          <w:szCs w:val="20"/>
        </w:rPr>
        <w:t xml:space="preserve"> </w:t>
      </w:r>
      <w:r>
        <w:rPr>
          <w:rFonts w:ascii="Calibri" w:hAnsi="Calibri" w:cs="Calibri"/>
          <w:color w:val="000000"/>
          <w:sz w:val="20"/>
          <w:szCs w:val="20"/>
        </w:rPr>
        <w:t>zakażeń</w:t>
      </w:r>
      <w:r>
        <w:rPr>
          <w:rFonts w:ascii="Calibri" w:eastAsia="Arial Narrow" w:hAnsi="Calibri" w:cs="Calibri"/>
          <w:color w:val="000000"/>
          <w:sz w:val="20"/>
          <w:szCs w:val="20"/>
        </w:rPr>
        <w:t xml:space="preserve"> </w:t>
      </w:r>
      <w:r>
        <w:rPr>
          <w:rFonts w:ascii="Calibri" w:hAnsi="Calibri" w:cs="Calibri"/>
          <w:color w:val="000000"/>
          <w:sz w:val="20"/>
          <w:szCs w:val="20"/>
        </w:rPr>
        <w:t>szpitalnych</w:t>
      </w:r>
      <w:r>
        <w:rPr>
          <w:rFonts w:ascii="Calibri" w:eastAsia="Arial Narrow" w:hAnsi="Calibri" w:cs="Calibri"/>
          <w:color w:val="000000"/>
          <w:sz w:val="20"/>
          <w:szCs w:val="20"/>
        </w:rPr>
        <w:t xml:space="preserve"> , </w:t>
      </w:r>
      <w:r>
        <w:rPr>
          <w:rFonts w:ascii="Calibri" w:hAnsi="Calibri" w:cs="Calibri"/>
          <w:color w:val="000000"/>
          <w:sz w:val="20"/>
          <w:szCs w:val="20"/>
        </w:rPr>
        <w:t>chorób</w:t>
      </w:r>
      <w:r>
        <w:rPr>
          <w:rFonts w:ascii="Calibri" w:eastAsia="Arial Narrow" w:hAnsi="Calibri" w:cs="Calibri"/>
          <w:color w:val="000000"/>
          <w:sz w:val="20"/>
          <w:szCs w:val="20"/>
        </w:rPr>
        <w:t xml:space="preserve"> </w:t>
      </w:r>
      <w:r>
        <w:rPr>
          <w:rFonts w:ascii="Calibri" w:hAnsi="Calibri" w:cs="Calibri"/>
          <w:color w:val="000000"/>
          <w:sz w:val="20"/>
          <w:szCs w:val="20"/>
        </w:rPr>
        <w:t xml:space="preserve">zakaźnych, izolacji pacjentów- </w:t>
      </w:r>
      <w:r>
        <w:rPr>
          <w:rFonts w:ascii="Calibri" w:eastAsia="Arial Narrow" w:hAnsi="Calibri" w:cs="Calibri"/>
          <w:color w:val="000000"/>
          <w:sz w:val="20"/>
          <w:szCs w:val="20"/>
        </w:rPr>
        <w:t xml:space="preserve"> </w:t>
      </w:r>
      <w:r>
        <w:rPr>
          <w:rFonts w:ascii="Calibri" w:hAnsi="Calibri" w:cs="Calibri"/>
          <w:color w:val="000000"/>
          <w:sz w:val="20"/>
          <w:szCs w:val="20"/>
        </w:rPr>
        <w:t>nadzór</w:t>
      </w:r>
      <w:r>
        <w:rPr>
          <w:rFonts w:ascii="Calibri" w:eastAsia="Arial Narrow" w:hAnsi="Calibri" w:cs="Calibri"/>
          <w:color w:val="000000"/>
          <w:sz w:val="20"/>
          <w:szCs w:val="20"/>
        </w:rPr>
        <w:t xml:space="preserve"> </w:t>
      </w:r>
      <w:r>
        <w:rPr>
          <w:rFonts w:ascii="Calibri" w:hAnsi="Calibri" w:cs="Calibri"/>
          <w:color w:val="000000"/>
          <w:sz w:val="20"/>
          <w:szCs w:val="20"/>
        </w:rPr>
        <w:t>ze</w:t>
      </w:r>
      <w:r>
        <w:rPr>
          <w:rFonts w:ascii="Calibri" w:eastAsia="Arial Narrow" w:hAnsi="Calibri" w:cs="Calibri"/>
          <w:color w:val="000000"/>
          <w:sz w:val="20"/>
          <w:szCs w:val="20"/>
        </w:rPr>
        <w:t xml:space="preserve"> </w:t>
      </w:r>
      <w:r>
        <w:rPr>
          <w:rFonts w:ascii="Calibri" w:hAnsi="Calibri" w:cs="Calibri"/>
          <w:color w:val="000000"/>
          <w:sz w:val="20"/>
          <w:szCs w:val="20"/>
        </w:rPr>
        <w:t>strony</w:t>
      </w:r>
      <w:r>
        <w:rPr>
          <w:rFonts w:ascii="Calibri" w:eastAsia="Arial Narrow" w:hAnsi="Calibri" w:cs="Calibri"/>
          <w:color w:val="000000"/>
          <w:sz w:val="20"/>
          <w:szCs w:val="20"/>
        </w:rPr>
        <w:t xml:space="preserve"> </w:t>
      </w:r>
      <w:r>
        <w:rPr>
          <w:rFonts w:ascii="Calibri" w:hAnsi="Calibri" w:cs="Calibri"/>
          <w:color w:val="000000"/>
          <w:sz w:val="20"/>
          <w:szCs w:val="20"/>
        </w:rPr>
        <w:t>Zamawiającego</w:t>
      </w:r>
      <w:r>
        <w:rPr>
          <w:rFonts w:ascii="Calibri" w:eastAsia="Arial Narrow" w:hAnsi="Calibri" w:cs="Calibri"/>
          <w:color w:val="000000"/>
          <w:sz w:val="20"/>
          <w:szCs w:val="20"/>
        </w:rPr>
        <w:t xml:space="preserve">  </w:t>
      </w:r>
      <w:r>
        <w:rPr>
          <w:rFonts w:ascii="Calibri" w:hAnsi="Calibri" w:cs="Calibri"/>
          <w:color w:val="000000"/>
          <w:sz w:val="20"/>
          <w:szCs w:val="20"/>
        </w:rPr>
        <w:t>pełnić</w:t>
      </w:r>
      <w:r>
        <w:rPr>
          <w:rFonts w:ascii="Calibri" w:eastAsia="Arial Narrow" w:hAnsi="Calibri" w:cs="Calibri"/>
          <w:color w:val="000000"/>
          <w:sz w:val="20"/>
          <w:szCs w:val="20"/>
        </w:rPr>
        <w:t xml:space="preserve">  </w:t>
      </w:r>
      <w:r>
        <w:rPr>
          <w:rFonts w:ascii="Calibri" w:hAnsi="Calibri" w:cs="Calibri"/>
          <w:color w:val="000000"/>
          <w:sz w:val="20"/>
          <w:szCs w:val="20"/>
        </w:rPr>
        <w:t>będzie</w:t>
      </w:r>
      <w:r>
        <w:rPr>
          <w:rFonts w:ascii="Calibri" w:eastAsia="Arial Narrow" w:hAnsi="Calibri" w:cs="Calibri"/>
          <w:color w:val="000000"/>
          <w:sz w:val="20"/>
          <w:szCs w:val="20"/>
        </w:rPr>
        <w:t xml:space="preserve"> </w:t>
      </w:r>
      <w:r>
        <w:rPr>
          <w:rFonts w:ascii="Calibri" w:hAnsi="Calibri" w:cs="Calibri"/>
          <w:color w:val="000000"/>
          <w:sz w:val="20"/>
          <w:szCs w:val="20"/>
        </w:rPr>
        <w:t>Zespół</w:t>
      </w:r>
      <w:r>
        <w:rPr>
          <w:rFonts w:ascii="Calibri" w:eastAsia="Arial Narrow" w:hAnsi="Calibri" w:cs="Calibri"/>
          <w:color w:val="000000"/>
          <w:sz w:val="20"/>
          <w:szCs w:val="20"/>
        </w:rPr>
        <w:t xml:space="preserve"> </w:t>
      </w:r>
      <w:r>
        <w:rPr>
          <w:rFonts w:ascii="Calibri" w:hAnsi="Calibri" w:cs="Calibri"/>
          <w:color w:val="000000"/>
          <w:sz w:val="20"/>
          <w:szCs w:val="20"/>
        </w:rPr>
        <w:t>Kontroli</w:t>
      </w:r>
      <w:r>
        <w:rPr>
          <w:rFonts w:ascii="Calibri" w:eastAsia="Arial Narrow" w:hAnsi="Calibri" w:cs="Calibri"/>
          <w:color w:val="000000"/>
          <w:sz w:val="20"/>
          <w:szCs w:val="20"/>
        </w:rPr>
        <w:t xml:space="preserve"> </w:t>
      </w:r>
      <w:r>
        <w:rPr>
          <w:rFonts w:ascii="Calibri" w:hAnsi="Calibri" w:cs="Calibri"/>
          <w:color w:val="000000"/>
          <w:sz w:val="20"/>
          <w:szCs w:val="20"/>
        </w:rPr>
        <w:t>Zakażeń</w:t>
      </w:r>
      <w:r>
        <w:rPr>
          <w:rFonts w:ascii="Calibri" w:eastAsia="Arial Narrow" w:hAnsi="Calibri" w:cs="Calibri"/>
          <w:color w:val="000000"/>
          <w:sz w:val="20"/>
          <w:szCs w:val="20"/>
        </w:rPr>
        <w:t xml:space="preserve"> </w:t>
      </w:r>
      <w:r>
        <w:rPr>
          <w:rFonts w:ascii="Calibri" w:hAnsi="Calibri" w:cs="Calibri"/>
          <w:color w:val="000000"/>
          <w:sz w:val="20"/>
          <w:szCs w:val="20"/>
        </w:rPr>
        <w:t>Szpitalnych. W</w:t>
      </w:r>
      <w:r>
        <w:rPr>
          <w:rFonts w:ascii="Calibri" w:eastAsia="Arial Narrow" w:hAnsi="Calibri" w:cs="Calibri"/>
          <w:color w:val="000000"/>
          <w:sz w:val="20"/>
          <w:szCs w:val="20"/>
        </w:rPr>
        <w:t xml:space="preserve"> </w:t>
      </w:r>
      <w:r>
        <w:rPr>
          <w:rFonts w:ascii="Calibri" w:hAnsi="Calibri" w:cs="Calibri"/>
          <w:color w:val="000000"/>
          <w:sz w:val="20"/>
          <w:szCs w:val="20"/>
        </w:rPr>
        <w:t>takim</w:t>
      </w:r>
      <w:r>
        <w:rPr>
          <w:rFonts w:ascii="Calibri" w:eastAsia="Arial Narrow" w:hAnsi="Calibri" w:cs="Calibri"/>
          <w:color w:val="000000"/>
          <w:sz w:val="20"/>
          <w:szCs w:val="20"/>
        </w:rPr>
        <w:t xml:space="preserve"> </w:t>
      </w:r>
      <w:r>
        <w:rPr>
          <w:rFonts w:ascii="Calibri" w:hAnsi="Calibri" w:cs="Calibri"/>
          <w:color w:val="000000"/>
          <w:sz w:val="20"/>
          <w:szCs w:val="20"/>
        </w:rPr>
        <w:t>przypadku</w:t>
      </w:r>
      <w:r>
        <w:rPr>
          <w:rFonts w:ascii="Calibri" w:eastAsia="Arial Narrow" w:hAnsi="Calibri" w:cs="Calibri"/>
          <w:color w:val="000000"/>
          <w:sz w:val="20"/>
          <w:szCs w:val="20"/>
        </w:rPr>
        <w:t xml:space="preserve"> </w:t>
      </w:r>
      <w:r>
        <w:rPr>
          <w:rFonts w:ascii="Calibri" w:hAnsi="Calibri" w:cs="Calibri"/>
          <w:color w:val="000000"/>
          <w:sz w:val="20"/>
          <w:szCs w:val="20"/>
        </w:rPr>
        <w:t>osoby</w:t>
      </w:r>
      <w:r>
        <w:rPr>
          <w:rFonts w:ascii="Calibri" w:eastAsia="Arial Narrow" w:hAnsi="Calibri" w:cs="Calibri"/>
          <w:color w:val="000000"/>
          <w:sz w:val="20"/>
          <w:szCs w:val="20"/>
        </w:rPr>
        <w:t xml:space="preserve"> </w:t>
      </w:r>
      <w:r>
        <w:rPr>
          <w:rFonts w:ascii="Calibri" w:hAnsi="Calibri" w:cs="Calibri"/>
          <w:color w:val="000000"/>
          <w:sz w:val="20"/>
          <w:szCs w:val="20"/>
        </w:rPr>
        <w:t>wykonujące</w:t>
      </w:r>
      <w:r>
        <w:rPr>
          <w:rFonts w:ascii="Calibri" w:eastAsia="Arial Narrow" w:hAnsi="Calibri" w:cs="Calibri"/>
          <w:color w:val="000000"/>
          <w:sz w:val="20"/>
          <w:szCs w:val="20"/>
        </w:rPr>
        <w:t xml:space="preserve"> </w:t>
      </w:r>
      <w:r>
        <w:rPr>
          <w:rFonts w:ascii="Calibri" w:hAnsi="Calibri" w:cs="Calibri"/>
          <w:color w:val="000000"/>
          <w:sz w:val="20"/>
          <w:szCs w:val="20"/>
        </w:rPr>
        <w:t>usługi</w:t>
      </w:r>
      <w:r>
        <w:rPr>
          <w:rFonts w:ascii="Calibri" w:eastAsia="Arial Narrow" w:hAnsi="Calibri" w:cs="Calibri"/>
          <w:color w:val="000000"/>
          <w:sz w:val="20"/>
          <w:szCs w:val="20"/>
        </w:rPr>
        <w:t xml:space="preserve"> </w:t>
      </w:r>
      <w:r>
        <w:rPr>
          <w:rFonts w:ascii="Calibri" w:hAnsi="Calibri" w:cs="Calibri"/>
          <w:color w:val="000000"/>
          <w:sz w:val="20"/>
          <w:szCs w:val="20"/>
        </w:rPr>
        <w:t>powinny</w:t>
      </w:r>
      <w:r>
        <w:rPr>
          <w:rFonts w:ascii="Calibri" w:eastAsia="Arial Narrow" w:hAnsi="Calibri" w:cs="Calibri"/>
          <w:color w:val="000000"/>
          <w:sz w:val="20"/>
          <w:szCs w:val="20"/>
        </w:rPr>
        <w:t xml:space="preserve"> </w:t>
      </w:r>
      <w:r>
        <w:rPr>
          <w:rFonts w:ascii="Calibri" w:hAnsi="Calibri" w:cs="Calibri"/>
          <w:color w:val="000000"/>
          <w:sz w:val="20"/>
          <w:szCs w:val="20"/>
        </w:rPr>
        <w:t>podporządkować</w:t>
      </w:r>
      <w:r>
        <w:rPr>
          <w:rFonts w:ascii="Calibri" w:eastAsia="Arial Narrow" w:hAnsi="Calibri" w:cs="Calibri"/>
          <w:color w:val="000000"/>
          <w:sz w:val="20"/>
          <w:szCs w:val="20"/>
        </w:rPr>
        <w:t xml:space="preserve"> </w:t>
      </w:r>
      <w:r>
        <w:rPr>
          <w:rFonts w:ascii="Calibri" w:hAnsi="Calibri" w:cs="Calibri"/>
          <w:color w:val="000000"/>
          <w:sz w:val="20"/>
          <w:szCs w:val="20"/>
        </w:rPr>
        <w:t>się</w:t>
      </w:r>
      <w:r>
        <w:rPr>
          <w:rFonts w:ascii="Calibri" w:eastAsia="Arial Narrow" w:hAnsi="Calibri" w:cs="Calibri"/>
          <w:color w:val="000000"/>
          <w:sz w:val="20"/>
          <w:szCs w:val="20"/>
        </w:rPr>
        <w:t xml:space="preserve"> </w:t>
      </w:r>
      <w:r>
        <w:rPr>
          <w:rFonts w:ascii="Calibri" w:hAnsi="Calibri" w:cs="Calibri"/>
          <w:color w:val="000000"/>
          <w:sz w:val="20"/>
          <w:szCs w:val="20"/>
        </w:rPr>
        <w:t>poleceniom</w:t>
      </w:r>
      <w:r>
        <w:rPr>
          <w:rFonts w:ascii="Calibri" w:eastAsia="Arial Narrow" w:hAnsi="Calibri" w:cs="Calibri"/>
          <w:color w:val="000000"/>
          <w:sz w:val="20"/>
          <w:szCs w:val="20"/>
        </w:rPr>
        <w:t xml:space="preserve">  Zespołu Kontroli Zakażeń Szpitalnych </w:t>
      </w:r>
    </w:p>
    <w:p w:rsidR="0006415D" w:rsidRDefault="00F06CBE">
      <w:pPr>
        <w:ind w:left="720"/>
        <w:jc w:val="both"/>
      </w:pPr>
      <w:r>
        <w:rPr>
          <w:rFonts w:ascii="Calibri" w:eastAsia="Arial Narrow" w:hAnsi="Calibri" w:cs="Calibri"/>
          <w:color w:val="000000"/>
          <w:sz w:val="20"/>
          <w:szCs w:val="20"/>
          <w:shd w:val="clear" w:color="auto" w:fill="FFFFFF"/>
        </w:rPr>
        <w:t xml:space="preserve">(np. zamgławianie sal izolacyjnych po zakończonej izolacji), a wszystkie wykonywane czynności powinny być dokumentowane </w:t>
      </w:r>
      <w:r>
        <w:rPr>
          <w:rFonts w:ascii="Calibri" w:eastAsia="Arial Narrow" w:hAnsi="Calibri" w:cs="Calibri"/>
          <w:color w:val="000000"/>
          <w:sz w:val="20"/>
          <w:szCs w:val="20"/>
        </w:rPr>
        <w:t xml:space="preserve">w karcie dekontaminacji sal izolacyjnych.  </w:t>
      </w:r>
    </w:p>
    <w:p w:rsidR="0006415D" w:rsidRDefault="00F06CBE">
      <w:pPr>
        <w:numPr>
          <w:ilvl w:val="0"/>
          <w:numId w:val="2"/>
        </w:numPr>
        <w:suppressAutoHyphens/>
        <w:jc w:val="both"/>
        <w:rPr>
          <w:rFonts w:ascii="Calibri" w:hAnsi="Calibri" w:cs="Calibri"/>
          <w:sz w:val="20"/>
          <w:szCs w:val="20"/>
        </w:rPr>
      </w:pPr>
      <w:r>
        <w:rPr>
          <w:rFonts w:ascii="Calibri" w:hAnsi="Calibri" w:cs="Calibri"/>
          <w:color w:val="000000"/>
          <w:sz w:val="20"/>
          <w:szCs w:val="20"/>
          <w:highlight w:val="white"/>
        </w:rPr>
        <w:t>Zamawiający wymaga w ramach świadczonej usługi zamgławiania odzieży nowo przyjętych pacjentów oraz pacjentów korzystających z pomocy doraźnej Izby Przyjęć w przypadku stwierdzenia pasożytów – usługa świadczona na żądanie</w:t>
      </w:r>
      <w:r>
        <w:rPr>
          <w:rFonts w:ascii="Calibri" w:hAnsi="Calibri" w:cs="Calibri"/>
          <w:color w:val="000000"/>
          <w:sz w:val="20"/>
          <w:szCs w:val="20"/>
        </w:rPr>
        <w:t>.</w:t>
      </w:r>
    </w:p>
    <w:p w:rsidR="0006415D" w:rsidRPr="00E331CC" w:rsidRDefault="00F06CBE">
      <w:pPr>
        <w:numPr>
          <w:ilvl w:val="0"/>
          <w:numId w:val="2"/>
        </w:numPr>
        <w:suppressAutoHyphens/>
        <w:jc w:val="both"/>
        <w:rPr>
          <w:rFonts w:ascii="Calibri" w:hAnsi="Calibri" w:cs="Calibri"/>
          <w:sz w:val="20"/>
          <w:szCs w:val="20"/>
        </w:rPr>
      </w:pPr>
      <w:r>
        <w:rPr>
          <w:rFonts w:ascii="Calibri" w:eastAsia="TimesNewRoman" w:hAnsi="Calibri" w:cs="Calibri"/>
          <w:sz w:val="20"/>
          <w:szCs w:val="20"/>
        </w:rPr>
        <w:t>Zawiadomienie pielęgniarki o nietypowym lub niepokojącym zachowaniu pacjentów i pomoc w zapewnieniu bezpieczeństwa chorym (w sytuacjach zagrożenia zdrowia lub życia).</w:t>
      </w:r>
    </w:p>
    <w:p w:rsidR="00E331CC" w:rsidRPr="00C75040" w:rsidRDefault="00A47F0A">
      <w:pPr>
        <w:numPr>
          <w:ilvl w:val="0"/>
          <w:numId w:val="2"/>
        </w:numPr>
        <w:suppressAutoHyphens/>
        <w:jc w:val="both"/>
        <w:rPr>
          <w:rFonts w:ascii="Calibri" w:eastAsia="TimesNewRoman" w:hAnsi="Calibri" w:cs="Calibri"/>
          <w:sz w:val="20"/>
          <w:szCs w:val="20"/>
        </w:rPr>
      </w:pPr>
      <w:r w:rsidRPr="00C75040">
        <w:rPr>
          <w:rFonts w:ascii="Calibri" w:eastAsia="TimesNewRoman" w:hAnsi="Calibri" w:cs="Calibri"/>
          <w:sz w:val="20"/>
          <w:szCs w:val="20"/>
        </w:rPr>
        <w:t>Wykonawca zabezpieczy usługę transportu wewnętrznego w zależności od potrzeb Zamawiającego</w:t>
      </w:r>
    </w:p>
    <w:p w:rsidR="0006415D" w:rsidRDefault="00F06CBE">
      <w:pPr>
        <w:numPr>
          <w:ilvl w:val="0"/>
          <w:numId w:val="2"/>
        </w:numPr>
        <w:suppressAutoHyphens/>
        <w:jc w:val="both"/>
        <w:rPr>
          <w:rFonts w:ascii="Calibri" w:hAnsi="Calibri" w:cs="Calibri"/>
          <w:sz w:val="20"/>
          <w:szCs w:val="20"/>
        </w:rPr>
      </w:pPr>
      <w:r>
        <w:rPr>
          <w:rFonts w:ascii="Calibri" w:eastAsia="TimesNewRoman" w:hAnsi="Calibri" w:cs="Calibri"/>
          <w:sz w:val="20"/>
          <w:szCs w:val="20"/>
        </w:rPr>
        <w:t xml:space="preserve">W ramach świadczonej usługi Wykonawca zobowiązany będzie do transportu odpadów medycznych, specjalnych, komunalnych zgodnie z procedurami obowiązującymi w Szpitalu wraz z zapewnieniem odpowiedniej ilości i jakości właściwych worków na odpady . </w:t>
      </w:r>
    </w:p>
    <w:p w:rsidR="0006415D" w:rsidRDefault="00F06CBE">
      <w:pPr>
        <w:numPr>
          <w:ilvl w:val="0"/>
          <w:numId w:val="2"/>
        </w:numPr>
        <w:suppressAutoHyphens/>
        <w:jc w:val="both"/>
        <w:rPr>
          <w:rFonts w:ascii="Calibri" w:hAnsi="Calibri" w:cs="Calibri"/>
          <w:sz w:val="20"/>
          <w:szCs w:val="20"/>
        </w:rPr>
      </w:pPr>
      <w:r>
        <w:rPr>
          <w:rFonts w:ascii="Calibri" w:eastAsia="TimesNewRoman" w:hAnsi="Calibri" w:cs="Calibri"/>
          <w:sz w:val="20"/>
          <w:szCs w:val="20"/>
        </w:rPr>
        <w:t>Do transportu odpadów z miejsca ich powstawania do miejsca ich składowania, tj. wyznaczonego pomieszczenia do magazynowania odpadów medycznych, a także kontenerów, Wykonawca będzie używał wózków zamykanych przeznaczonych wyłącznie do tego celu. Osoba wykonująca usługę musi być ubrana w odzież ochronną (ubranie robocze, obuwie i rękawice ochronne).</w:t>
      </w:r>
    </w:p>
    <w:p w:rsidR="0006415D" w:rsidRDefault="00F06CBE">
      <w:pPr>
        <w:numPr>
          <w:ilvl w:val="0"/>
          <w:numId w:val="2"/>
        </w:numPr>
        <w:suppressAutoHyphens/>
        <w:jc w:val="both"/>
        <w:rPr>
          <w:rFonts w:ascii="Calibri" w:hAnsi="Calibri" w:cs="Calibri"/>
          <w:sz w:val="20"/>
          <w:szCs w:val="20"/>
        </w:rPr>
      </w:pPr>
      <w:r>
        <w:rPr>
          <w:rFonts w:ascii="Calibri" w:eastAsia="TimesNewRoman" w:hAnsi="Calibri" w:cs="Calibri"/>
          <w:sz w:val="20"/>
          <w:szCs w:val="20"/>
        </w:rPr>
        <w:t>Osoba wykonująca usługę zbiera worki z odpadami z miejsca czasowego przechowywania odpadów do wózka.</w:t>
      </w:r>
    </w:p>
    <w:p w:rsidR="0006415D" w:rsidRDefault="00F06CBE">
      <w:pPr>
        <w:numPr>
          <w:ilvl w:val="0"/>
          <w:numId w:val="2"/>
        </w:numPr>
        <w:suppressAutoHyphens/>
        <w:jc w:val="both"/>
        <w:rPr>
          <w:rFonts w:ascii="Calibri" w:hAnsi="Calibri" w:cs="Calibri"/>
          <w:sz w:val="20"/>
          <w:szCs w:val="20"/>
        </w:rPr>
      </w:pPr>
      <w:r>
        <w:rPr>
          <w:rFonts w:ascii="Calibri" w:eastAsia="TimesNewRoman" w:hAnsi="Calibri" w:cs="Calibri"/>
          <w:sz w:val="20"/>
          <w:szCs w:val="20"/>
        </w:rPr>
        <w:t xml:space="preserve">Transport odpadów medycznych odbywał się będzie </w:t>
      </w:r>
      <w:r w:rsidR="00A47F0A" w:rsidRPr="00A47F0A">
        <w:rPr>
          <w:rFonts w:ascii="Calibri" w:eastAsia="TimesNewRoman" w:hAnsi="Calibri" w:cs="Calibri"/>
          <w:sz w:val="20"/>
          <w:szCs w:val="20"/>
        </w:rPr>
        <w:t xml:space="preserve">wózkami będącymi własnością Wykonawcy. Wózek należy zostawić przed oddziałem z zachowaniem należytej ostrożności </w:t>
      </w:r>
    </w:p>
    <w:p w:rsidR="0006415D" w:rsidRDefault="00F06CBE">
      <w:pPr>
        <w:numPr>
          <w:ilvl w:val="0"/>
          <w:numId w:val="2"/>
        </w:numPr>
        <w:suppressAutoHyphens/>
        <w:jc w:val="both"/>
        <w:rPr>
          <w:rFonts w:ascii="Calibri" w:hAnsi="Calibri" w:cs="Calibri"/>
          <w:sz w:val="20"/>
          <w:szCs w:val="20"/>
        </w:rPr>
      </w:pPr>
      <w:r>
        <w:rPr>
          <w:rFonts w:ascii="Calibri" w:eastAsia="TimesNewRoman" w:hAnsi="Calibri" w:cs="Calibri"/>
          <w:sz w:val="20"/>
          <w:szCs w:val="20"/>
        </w:rPr>
        <w:t>Transport odpadów odbywa się windami oraz drogami wyznaczonymi przez Zamawiającego. Zamawiający wymaga podziału na ekipę transportu „czystego” i  „brudnego”.</w:t>
      </w:r>
    </w:p>
    <w:p w:rsidR="0006415D" w:rsidRDefault="00F06CBE">
      <w:pPr>
        <w:numPr>
          <w:ilvl w:val="0"/>
          <w:numId w:val="2"/>
        </w:numPr>
        <w:suppressAutoHyphens/>
        <w:jc w:val="both"/>
        <w:rPr>
          <w:rFonts w:ascii="Calibri" w:hAnsi="Calibri" w:cs="Calibri"/>
          <w:sz w:val="20"/>
          <w:szCs w:val="20"/>
        </w:rPr>
      </w:pPr>
      <w:r>
        <w:rPr>
          <w:rFonts w:ascii="Calibri" w:eastAsia="TimesNewRoman" w:hAnsi="Calibri" w:cs="Calibri"/>
          <w:sz w:val="20"/>
          <w:szCs w:val="20"/>
        </w:rPr>
        <w:t xml:space="preserve">Mycie i dezynfekcję wózków do transportu należy prowadzić raz dziennie lub w razie zanieczyszczenia w przeznaczonym do tego celu miejscu (wyznaczonym przez Wykonawcę) </w:t>
      </w:r>
      <w:bookmarkStart w:id="0" w:name="_Hlk26446776"/>
      <w:r>
        <w:rPr>
          <w:rFonts w:ascii="Calibri" w:eastAsia="TimesNewRoman" w:hAnsi="Calibri" w:cs="Calibri"/>
          <w:sz w:val="20"/>
          <w:szCs w:val="20"/>
        </w:rPr>
        <w:t>a czynności potwierdzić w odpowiednim dokumencie.</w:t>
      </w:r>
      <w:r>
        <w:rPr>
          <w:rFonts w:ascii="Calibri" w:eastAsia="TimesNewRoman" w:hAnsi="Calibri" w:cs="Calibri"/>
          <w:color w:val="C9211E"/>
          <w:sz w:val="20"/>
          <w:szCs w:val="20"/>
        </w:rPr>
        <w:t xml:space="preserve"> </w:t>
      </w:r>
    </w:p>
    <w:bookmarkEnd w:id="0"/>
    <w:p w:rsidR="0006415D" w:rsidRPr="00AF46E4" w:rsidRDefault="00F06CBE">
      <w:pPr>
        <w:numPr>
          <w:ilvl w:val="0"/>
          <w:numId w:val="2"/>
        </w:numPr>
        <w:suppressAutoHyphens/>
        <w:jc w:val="both"/>
        <w:rPr>
          <w:rFonts w:ascii="Calibri" w:hAnsi="Calibri" w:cs="Calibri"/>
          <w:sz w:val="20"/>
          <w:szCs w:val="20"/>
        </w:rPr>
      </w:pPr>
      <w:r>
        <w:rPr>
          <w:rFonts w:ascii="Calibri" w:eastAsia="TimesNewRoman" w:hAnsi="Calibri" w:cs="Calibri"/>
          <w:sz w:val="20"/>
          <w:szCs w:val="20"/>
        </w:rPr>
        <w:t xml:space="preserve">Odpady szpitalne należy usunąć wg obowiązującego harmonogramu transportu </w:t>
      </w:r>
      <w:r w:rsidRPr="00AF46E4">
        <w:rPr>
          <w:rFonts w:ascii="Calibri" w:eastAsia="TimesNewRoman" w:hAnsi="Calibri" w:cs="Calibri"/>
          <w:sz w:val="20"/>
          <w:szCs w:val="20"/>
        </w:rPr>
        <w:t>wewnętrznego (tab. nr 3).</w:t>
      </w:r>
    </w:p>
    <w:p w:rsidR="0006415D" w:rsidRPr="00AF46E4" w:rsidRDefault="00F06CBE">
      <w:pPr>
        <w:numPr>
          <w:ilvl w:val="0"/>
          <w:numId w:val="2"/>
        </w:numPr>
        <w:suppressAutoHyphens/>
        <w:jc w:val="both"/>
        <w:rPr>
          <w:rFonts w:ascii="Calibri" w:hAnsi="Calibri" w:cs="Calibri"/>
          <w:sz w:val="20"/>
          <w:szCs w:val="20"/>
        </w:rPr>
      </w:pPr>
      <w:r w:rsidRPr="00AF46E4">
        <w:rPr>
          <w:rFonts w:ascii="Calibri" w:eastAsia="TimesNewRoman" w:hAnsi="Calibri" w:cs="Calibri"/>
          <w:sz w:val="20"/>
          <w:szCs w:val="20"/>
        </w:rPr>
        <w:t xml:space="preserve">W zakresie Wykonawcy jest obsługa </w:t>
      </w:r>
      <w:proofErr w:type="spellStart"/>
      <w:r w:rsidRPr="00AF46E4">
        <w:rPr>
          <w:rFonts w:ascii="Calibri" w:eastAsia="TimesNewRoman" w:hAnsi="Calibri" w:cs="Calibri"/>
          <w:sz w:val="20"/>
          <w:szCs w:val="20"/>
        </w:rPr>
        <w:t>prasokontenera</w:t>
      </w:r>
      <w:proofErr w:type="spellEnd"/>
      <w:r w:rsidRPr="00AF46E4">
        <w:rPr>
          <w:rFonts w:ascii="Calibri" w:eastAsia="TimesNewRoman" w:hAnsi="Calibri" w:cs="Calibri"/>
          <w:sz w:val="20"/>
          <w:szCs w:val="20"/>
        </w:rPr>
        <w:t xml:space="preserve"> (wyznaczone do tego zadania osoby przejdą stosowne przeszkolenie z zakresu jego użytkowania, potwierdzone protokołem).</w:t>
      </w:r>
    </w:p>
    <w:p w:rsidR="00CD6180" w:rsidRPr="00AF46E4" w:rsidRDefault="00CD6180" w:rsidP="00CD6180">
      <w:pPr>
        <w:numPr>
          <w:ilvl w:val="0"/>
          <w:numId w:val="2"/>
        </w:numPr>
        <w:suppressAutoHyphens/>
        <w:jc w:val="both"/>
        <w:rPr>
          <w:rFonts w:ascii="Calibri" w:hAnsi="Calibri" w:cs="Calibri"/>
          <w:sz w:val="20"/>
          <w:szCs w:val="20"/>
        </w:rPr>
      </w:pPr>
      <w:r w:rsidRPr="00AF46E4">
        <w:rPr>
          <w:rFonts w:ascii="Calibri" w:eastAsia="TimesNewRoman" w:hAnsi="Calibri" w:cs="Calibri"/>
          <w:sz w:val="20"/>
          <w:szCs w:val="20"/>
        </w:rPr>
        <w:t xml:space="preserve">W zakresie Wykonawcy jest ważenie odpadów medycznych w obecności przedstawiciela Zamawiającego  </w:t>
      </w:r>
      <w:r w:rsidR="00065C19" w:rsidRPr="00AF46E4">
        <w:rPr>
          <w:rFonts w:ascii="Calibri" w:eastAsia="TimesNewRoman" w:hAnsi="Calibri" w:cs="Calibri"/>
          <w:sz w:val="20"/>
          <w:szCs w:val="20"/>
        </w:rPr>
        <w:t xml:space="preserve">i potwierdzanie tej </w:t>
      </w:r>
      <w:r w:rsidRPr="00AF46E4">
        <w:rPr>
          <w:rFonts w:ascii="Calibri" w:eastAsia="TimesNewRoman" w:hAnsi="Calibri" w:cs="Calibri"/>
          <w:sz w:val="20"/>
          <w:szCs w:val="20"/>
        </w:rPr>
        <w:t xml:space="preserve">czynności w odpowiednim dokumencie. </w:t>
      </w:r>
      <w:bookmarkStart w:id="1" w:name="_GoBack"/>
      <w:bookmarkEnd w:id="1"/>
    </w:p>
    <w:p w:rsidR="0006415D" w:rsidRDefault="00F06CBE">
      <w:pPr>
        <w:numPr>
          <w:ilvl w:val="0"/>
          <w:numId w:val="2"/>
        </w:numPr>
        <w:suppressAutoHyphens/>
        <w:jc w:val="both"/>
        <w:rPr>
          <w:rFonts w:ascii="Calibri" w:hAnsi="Calibri" w:cs="Calibri"/>
          <w:sz w:val="20"/>
          <w:szCs w:val="20"/>
        </w:rPr>
      </w:pPr>
      <w:r>
        <w:rPr>
          <w:rFonts w:ascii="Calibri" w:eastAsia="TimesNewRoman" w:hAnsi="Calibri" w:cs="Calibri"/>
          <w:sz w:val="20"/>
          <w:szCs w:val="20"/>
        </w:rPr>
        <w:t>Dostarczanie brudnej bielizny do magazynu bielizny brudnej.</w:t>
      </w:r>
    </w:p>
    <w:p w:rsidR="0006415D" w:rsidRDefault="00F06CBE">
      <w:pPr>
        <w:numPr>
          <w:ilvl w:val="0"/>
          <w:numId w:val="2"/>
        </w:numPr>
        <w:suppressAutoHyphens/>
        <w:jc w:val="both"/>
        <w:rPr>
          <w:rFonts w:ascii="Calibri" w:hAnsi="Calibri" w:cs="Calibri"/>
          <w:sz w:val="20"/>
          <w:szCs w:val="20"/>
        </w:rPr>
      </w:pPr>
      <w:r>
        <w:rPr>
          <w:rFonts w:ascii="Calibri" w:eastAsia="TimesNewRoman" w:hAnsi="Calibri" w:cs="Calibri"/>
          <w:sz w:val="20"/>
          <w:szCs w:val="20"/>
        </w:rPr>
        <w:t>Odbiór czystej bielizny z magazynu bielizny czystej i dostarczenie na oddziały w ilości zgodnej z kwitem zdawczym.</w:t>
      </w:r>
    </w:p>
    <w:p w:rsidR="0006415D" w:rsidRDefault="00F06CBE">
      <w:pPr>
        <w:numPr>
          <w:ilvl w:val="0"/>
          <w:numId w:val="2"/>
        </w:numPr>
        <w:suppressAutoHyphens/>
        <w:jc w:val="both"/>
        <w:rPr>
          <w:rFonts w:ascii="Calibri" w:hAnsi="Calibri" w:cs="Calibri"/>
          <w:sz w:val="20"/>
          <w:szCs w:val="20"/>
        </w:rPr>
      </w:pPr>
      <w:r>
        <w:rPr>
          <w:rFonts w:ascii="Calibri" w:eastAsia="TimesNewRoman" w:hAnsi="Calibri" w:cs="Calibri"/>
          <w:sz w:val="20"/>
          <w:szCs w:val="20"/>
        </w:rPr>
        <w:t>Ułożenie bielizny w szafach zgodnie z asortymentem.</w:t>
      </w:r>
    </w:p>
    <w:p w:rsidR="0006415D" w:rsidRDefault="00F06CBE">
      <w:pPr>
        <w:numPr>
          <w:ilvl w:val="0"/>
          <w:numId w:val="2"/>
        </w:numPr>
        <w:suppressAutoHyphens/>
        <w:jc w:val="both"/>
        <w:rPr>
          <w:rFonts w:ascii="Calibri" w:hAnsi="Calibri" w:cs="Calibri"/>
          <w:sz w:val="20"/>
          <w:szCs w:val="20"/>
        </w:rPr>
      </w:pPr>
      <w:r>
        <w:rPr>
          <w:rFonts w:ascii="Calibri" w:eastAsia="TimesNewRoman" w:hAnsi="Calibri" w:cs="Calibri"/>
          <w:sz w:val="20"/>
          <w:szCs w:val="20"/>
        </w:rPr>
        <w:t>Transport odzieży personelu do magazynu bielizny brudnej i odbiór z magazynu bielizny czystej, dokonywany za pisemnym pokwitowaniem na specjalnie sporządzonych drukach.</w:t>
      </w:r>
    </w:p>
    <w:p w:rsidR="0006415D" w:rsidRDefault="00F06CBE">
      <w:pPr>
        <w:numPr>
          <w:ilvl w:val="0"/>
          <w:numId w:val="2"/>
        </w:numPr>
        <w:suppressAutoHyphens/>
        <w:jc w:val="both"/>
        <w:rPr>
          <w:rFonts w:ascii="Calibri" w:hAnsi="Calibri" w:cs="Calibri"/>
          <w:sz w:val="20"/>
          <w:szCs w:val="20"/>
        </w:rPr>
      </w:pPr>
      <w:r>
        <w:rPr>
          <w:rFonts w:ascii="Calibri" w:eastAsia="TimesNewRoman" w:hAnsi="Calibri" w:cs="Calibri"/>
          <w:sz w:val="20"/>
          <w:szCs w:val="20"/>
        </w:rPr>
        <w:t xml:space="preserve">Transport artykułów medycznych, gospodarczych, biurowych, materiałów opatrunkowych, wyrobów medycznych, leków (w asyście technika farmaceuty), transport dokumentów (w asyście archiwisty),  transport odzieży chorych z magazynu depozytu odzieży na oddziały, transport odzieży chorych z </w:t>
      </w:r>
      <w:r>
        <w:rPr>
          <w:rFonts w:ascii="Calibri" w:eastAsia="TimesNewRoman" w:hAnsi="Calibri" w:cs="Calibri"/>
          <w:sz w:val="20"/>
          <w:szCs w:val="20"/>
        </w:rPr>
        <w:lastRenderedPageBreak/>
        <w:t xml:space="preserve">oddziałów do magazynu depozytu odzieży, transport odpadów, itp. w dni robocze zgodnie z </w:t>
      </w:r>
      <w:r w:rsidRPr="00AF46E4">
        <w:rPr>
          <w:rFonts w:ascii="Calibri" w:eastAsia="TimesNewRoman" w:hAnsi="Calibri" w:cs="Calibri"/>
          <w:sz w:val="20"/>
          <w:szCs w:val="20"/>
        </w:rPr>
        <w:t>harmonogramem (</w:t>
      </w:r>
      <w:proofErr w:type="spellStart"/>
      <w:r w:rsidRPr="00AF46E4">
        <w:rPr>
          <w:rFonts w:ascii="Calibri" w:eastAsia="TimesNewRoman" w:hAnsi="Calibri" w:cs="Calibri"/>
          <w:sz w:val="20"/>
          <w:szCs w:val="20"/>
        </w:rPr>
        <w:t>tab</w:t>
      </w:r>
      <w:proofErr w:type="spellEnd"/>
      <w:r w:rsidRPr="00AF46E4">
        <w:rPr>
          <w:rFonts w:ascii="Calibri" w:eastAsia="TimesNewRoman" w:hAnsi="Calibri" w:cs="Calibri"/>
          <w:sz w:val="20"/>
          <w:szCs w:val="20"/>
        </w:rPr>
        <w:t xml:space="preserve"> nr 3).</w:t>
      </w:r>
    </w:p>
    <w:p w:rsidR="0006415D" w:rsidRDefault="00F06CBE">
      <w:pPr>
        <w:numPr>
          <w:ilvl w:val="0"/>
          <w:numId w:val="2"/>
        </w:numPr>
        <w:suppressAutoHyphens/>
        <w:jc w:val="both"/>
        <w:rPr>
          <w:rFonts w:ascii="Calibri" w:hAnsi="Calibri" w:cs="Calibri"/>
          <w:sz w:val="20"/>
          <w:szCs w:val="20"/>
        </w:rPr>
      </w:pPr>
      <w:r>
        <w:rPr>
          <w:rFonts w:ascii="Calibri" w:eastAsia="TimesNewRoman" w:hAnsi="Calibri" w:cs="Calibri"/>
          <w:sz w:val="20"/>
          <w:szCs w:val="20"/>
        </w:rPr>
        <w:t>Transport sprzętu i mebli (wynoszenie, wnoszenie, przestawianie) w zależności od potrzeb Zamawiającego.</w:t>
      </w:r>
    </w:p>
    <w:p w:rsidR="0006415D" w:rsidRPr="00CD6180" w:rsidRDefault="00F06CBE">
      <w:pPr>
        <w:numPr>
          <w:ilvl w:val="0"/>
          <w:numId w:val="2"/>
        </w:numPr>
        <w:suppressAutoHyphens/>
        <w:jc w:val="both"/>
        <w:rPr>
          <w:rFonts w:ascii="Calibri" w:hAnsi="Calibri" w:cs="Calibri"/>
          <w:sz w:val="20"/>
          <w:szCs w:val="20"/>
        </w:rPr>
      </w:pPr>
      <w:r>
        <w:rPr>
          <w:rFonts w:ascii="Calibri" w:eastAsia="TimesNewRoman" w:hAnsi="Calibri" w:cs="Calibri"/>
          <w:sz w:val="20"/>
          <w:szCs w:val="20"/>
        </w:rPr>
        <w:t>Transport sprzętu i mebli ze wszystkich jednostek organizacyjnych Szpitala do kasacji i/lub utylizacji w siedzibie Zamawiającego.</w:t>
      </w:r>
    </w:p>
    <w:p w:rsidR="00CD6180" w:rsidRPr="00AF46E4" w:rsidRDefault="00CD6180">
      <w:pPr>
        <w:numPr>
          <w:ilvl w:val="0"/>
          <w:numId w:val="2"/>
        </w:numPr>
        <w:suppressAutoHyphens/>
        <w:jc w:val="both"/>
        <w:rPr>
          <w:rFonts w:ascii="Calibri" w:hAnsi="Calibri" w:cs="Calibri"/>
          <w:sz w:val="20"/>
          <w:szCs w:val="20"/>
        </w:rPr>
      </w:pPr>
      <w:r w:rsidRPr="00AF46E4">
        <w:rPr>
          <w:rFonts w:ascii="Calibri" w:eastAsia="TimesNewRoman" w:hAnsi="Calibri" w:cs="Calibri"/>
          <w:sz w:val="20"/>
          <w:szCs w:val="20"/>
        </w:rPr>
        <w:t>Transport materiału biologicznego.</w:t>
      </w:r>
    </w:p>
    <w:p w:rsidR="0006415D" w:rsidRDefault="00F06CBE">
      <w:pPr>
        <w:numPr>
          <w:ilvl w:val="0"/>
          <w:numId w:val="2"/>
        </w:numPr>
        <w:suppressAutoHyphens/>
        <w:jc w:val="both"/>
        <w:rPr>
          <w:rFonts w:ascii="Calibri" w:hAnsi="Calibri" w:cs="Calibri"/>
          <w:sz w:val="20"/>
          <w:szCs w:val="20"/>
        </w:rPr>
      </w:pPr>
      <w:r w:rsidRPr="00AF46E4">
        <w:rPr>
          <w:rFonts w:ascii="Calibri" w:eastAsia="TimesNewRoman" w:hAnsi="Calibri" w:cs="Calibri"/>
          <w:sz w:val="20"/>
          <w:szCs w:val="20"/>
        </w:rPr>
        <w:t>Czas reakcji od zgłoszenia transportu</w:t>
      </w:r>
      <w:r w:rsidR="00CD6180" w:rsidRPr="00AF46E4">
        <w:rPr>
          <w:rFonts w:ascii="Calibri" w:eastAsia="TimesNewRoman" w:hAnsi="Calibri" w:cs="Calibri"/>
          <w:sz w:val="20"/>
          <w:szCs w:val="20"/>
        </w:rPr>
        <w:t xml:space="preserve"> ( w tym materiału biologicznego</w:t>
      </w:r>
      <w:r w:rsidR="00CD6180">
        <w:rPr>
          <w:rFonts w:ascii="Calibri" w:eastAsia="TimesNewRoman" w:hAnsi="Calibri" w:cs="Calibri"/>
          <w:sz w:val="20"/>
          <w:szCs w:val="20"/>
        </w:rPr>
        <w:t xml:space="preserve">)  </w:t>
      </w:r>
      <w:r>
        <w:rPr>
          <w:rFonts w:ascii="Calibri" w:eastAsia="TimesNewRoman" w:hAnsi="Calibri" w:cs="Calibri"/>
          <w:sz w:val="20"/>
          <w:szCs w:val="20"/>
        </w:rPr>
        <w:t xml:space="preserve"> – nie dłuższy niż 30 min.</w:t>
      </w:r>
    </w:p>
    <w:p w:rsidR="0006415D" w:rsidRPr="00AF46E4" w:rsidRDefault="00F06CBE">
      <w:pPr>
        <w:numPr>
          <w:ilvl w:val="0"/>
          <w:numId w:val="2"/>
        </w:numPr>
        <w:suppressAutoHyphens/>
        <w:jc w:val="both"/>
        <w:rPr>
          <w:rFonts w:ascii="Calibri" w:hAnsi="Calibri" w:cs="Calibri"/>
          <w:sz w:val="20"/>
          <w:szCs w:val="20"/>
        </w:rPr>
      </w:pPr>
      <w:r>
        <w:rPr>
          <w:rFonts w:ascii="Calibri" w:eastAsia="TimesNewRoman" w:hAnsi="Calibri" w:cs="Calibri"/>
          <w:sz w:val="20"/>
          <w:szCs w:val="20"/>
        </w:rPr>
        <w:t xml:space="preserve">Liczenie asortymentu </w:t>
      </w:r>
      <w:proofErr w:type="spellStart"/>
      <w:r>
        <w:rPr>
          <w:rFonts w:ascii="Calibri" w:eastAsia="TimesNewRoman" w:hAnsi="Calibri" w:cs="Calibri"/>
          <w:sz w:val="20"/>
          <w:szCs w:val="20"/>
        </w:rPr>
        <w:t>niechipowanego</w:t>
      </w:r>
      <w:proofErr w:type="spellEnd"/>
      <w:r>
        <w:rPr>
          <w:rFonts w:ascii="Calibri" w:eastAsia="TimesNewRoman" w:hAnsi="Calibri" w:cs="Calibri"/>
          <w:sz w:val="20"/>
          <w:szCs w:val="20"/>
        </w:rPr>
        <w:t xml:space="preserve"> w magazynie brudnym Zamawiającego, ważenie, przekazywanie do prania bielizny, odbiór czystej bielizny przywiezionej z pralni, rozdział na poszczególne komórki i przekazanie do transportu wewnętrznego, prowadzenie ewidencji bielizny, </w:t>
      </w:r>
      <w:r w:rsidRPr="00AF46E4">
        <w:rPr>
          <w:rFonts w:ascii="Calibri" w:eastAsia="TimesNewRoman" w:hAnsi="Calibri" w:cs="Calibri"/>
          <w:sz w:val="20"/>
          <w:szCs w:val="20"/>
        </w:rPr>
        <w:t>nadzór nad ilością bielizny, wyjaśnianie ewentualnych różnic w wydawaniu i przyjmowaniu bielizny.</w:t>
      </w:r>
    </w:p>
    <w:p w:rsidR="0006415D" w:rsidRDefault="0006415D"/>
    <w:p w:rsidR="0006415D" w:rsidRDefault="00F06CBE">
      <w:pPr>
        <w:jc w:val="both"/>
        <w:rPr>
          <w:rFonts w:ascii="Calibri" w:eastAsia="TimesNewRoman" w:hAnsi="Calibri" w:cs="Calibri"/>
          <w:b/>
          <w:sz w:val="20"/>
          <w:szCs w:val="20"/>
        </w:rPr>
      </w:pPr>
      <w:r w:rsidRPr="00AF46E4">
        <w:rPr>
          <w:rFonts w:ascii="Calibri" w:eastAsia="TimesNewRoman" w:hAnsi="Calibri" w:cs="Calibri"/>
          <w:b/>
          <w:sz w:val="20"/>
          <w:szCs w:val="20"/>
        </w:rPr>
        <w:t>Tabela nr 3.</w:t>
      </w:r>
      <w:r>
        <w:rPr>
          <w:rFonts w:ascii="Calibri" w:eastAsia="TimesNewRoman" w:hAnsi="Calibri" w:cs="Calibri"/>
          <w:b/>
          <w:sz w:val="20"/>
          <w:szCs w:val="20"/>
        </w:rPr>
        <w:t xml:space="preserve"> Przykładowy harmonogram transportu wewnętrznego: (godziny orientacyjne)</w:t>
      </w:r>
    </w:p>
    <w:p w:rsidR="00EF0F5C" w:rsidRDefault="00EF0F5C">
      <w:pPr>
        <w:jc w:val="both"/>
        <w:rPr>
          <w:rFonts w:ascii="Calibri" w:eastAsia="TimesNewRoman" w:hAnsi="Calibri" w:cs="Calibri"/>
          <w:b/>
          <w:sz w:val="20"/>
          <w:szCs w:val="20"/>
        </w:rPr>
      </w:pPr>
    </w:p>
    <w:tbl>
      <w:tblPr>
        <w:tblW w:w="9252" w:type="dxa"/>
        <w:tblInd w:w="-20" w:type="dxa"/>
        <w:tblLook w:val="0000"/>
      </w:tblPr>
      <w:tblGrid>
        <w:gridCol w:w="2303"/>
        <w:gridCol w:w="2303"/>
        <w:gridCol w:w="2303"/>
        <w:gridCol w:w="2343"/>
      </w:tblGrid>
      <w:tr w:rsidR="00EF0F5C" w:rsidTr="00C60223">
        <w:tc>
          <w:tcPr>
            <w:tcW w:w="2302" w:type="dxa"/>
            <w:tcBorders>
              <w:top w:val="single" w:sz="4" w:space="0" w:color="000000"/>
              <w:left w:val="single" w:sz="4" w:space="0" w:color="000000"/>
              <w:bottom w:val="single" w:sz="4" w:space="0" w:color="000000"/>
            </w:tcBorders>
            <w:shd w:val="clear" w:color="auto" w:fill="F3F3F3"/>
          </w:tcPr>
          <w:p w:rsidR="00EF0F5C" w:rsidRDefault="00EF0F5C" w:rsidP="00C60223">
            <w:pPr>
              <w:jc w:val="both"/>
              <w:rPr>
                <w:rFonts w:ascii="Calibri" w:hAnsi="Calibri" w:cs="Calibri"/>
                <w:sz w:val="20"/>
                <w:szCs w:val="20"/>
              </w:rPr>
            </w:pPr>
            <w:r>
              <w:rPr>
                <w:rFonts w:ascii="Calibri" w:hAnsi="Calibri" w:cs="Calibri"/>
                <w:b/>
                <w:sz w:val="20"/>
                <w:szCs w:val="20"/>
              </w:rPr>
              <w:t>Orientacyjne godziny</w:t>
            </w:r>
          </w:p>
        </w:tc>
        <w:tc>
          <w:tcPr>
            <w:tcW w:w="2303" w:type="dxa"/>
            <w:tcBorders>
              <w:top w:val="single" w:sz="4" w:space="0" w:color="000000"/>
              <w:left w:val="single" w:sz="4" w:space="0" w:color="000000"/>
              <w:bottom w:val="single" w:sz="4" w:space="0" w:color="000000"/>
            </w:tcBorders>
            <w:shd w:val="clear" w:color="auto" w:fill="F3F3F3"/>
          </w:tcPr>
          <w:p w:rsidR="00EF0F5C" w:rsidRDefault="00EF0F5C" w:rsidP="00C60223">
            <w:pPr>
              <w:jc w:val="both"/>
              <w:rPr>
                <w:rFonts w:ascii="Calibri" w:hAnsi="Calibri" w:cs="Calibri"/>
                <w:sz w:val="20"/>
                <w:szCs w:val="20"/>
              </w:rPr>
            </w:pPr>
            <w:r>
              <w:rPr>
                <w:rFonts w:ascii="Calibri" w:hAnsi="Calibri" w:cs="Calibri"/>
                <w:b/>
                <w:sz w:val="20"/>
                <w:szCs w:val="20"/>
              </w:rPr>
              <w:t>Czynność</w:t>
            </w:r>
          </w:p>
        </w:tc>
        <w:tc>
          <w:tcPr>
            <w:tcW w:w="2303" w:type="dxa"/>
            <w:tcBorders>
              <w:top w:val="single" w:sz="4" w:space="0" w:color="000000"/>
              <w:left w:val="single" w:sz="4" w:space="0" w:color="000000"/>
              <w:bottom w:val="single" w:sz="4" w:space="0" w:color="000000"/>
            </w:tcBorders>
            <w:shd w:val="clear" w:color="auto" w:fill="F3F3F3"/>
          </w:tcPr>
          <w:p w:rsidR="00EF0F5C" w:rsidRDefault="00EF0F5C" w:rsidP="00C60223">
            <w:pPr>
              <w:jc w:val="both"/>
              <w:rPr>
                <w:rFonts w:ascii="Calibri" w:hAnsi="Calibri" w:cs="Calibri"/>
                <w:sz w:val="20"/>
                <w:szCs w:val="20"/>
              </w:rPr>
            </w:pPr>
            <w:r>
              <w:rPr>
                <w:rFonts w:ascii="Calibri" w:hAnsi="Calibri" w:cs="Calibri"/>
                <w:b/>
                <w:sz w:val="20"/>
                <w:szCs w:val="20"/>
              </w:rPr>
              <w:t xml:space="preserve">Transport z </w:t>
            </w:r>
          </w:p>
        </w:tc>
        <w:tc>
          <w:tcPr>
            <w:tcW w:w="2343" w:type="dxa"/>
            <w:tcBorders>
              <w:top w:val="single" w:sz="4" w:space="0" w:color="000000"/>
              <w:left w:val="single" w:sz="4" w:space="0" w:color="000000"/>
              <w:bottom w:val="single" w:sz="4" w:space="0" w:color="000000"/>
              <w:right w:val="single" w:sz="4" w:space="0" w:color="000000"/>
            </w:tcBorders>
            <w:shd w:val="clear" w:color="auto" w:fill="F3F3F3"/>
          </w:tcPr>
          <w:p w:rsidR="00EF0F5C" w:rsidRDefault="00EF0F5C" w:rsidP="00C60223">
            <w:pPr>
              <w:jc w:val="both"/>
              <w:rPr>
                <w:rFonts w:ascii="Calibri" w:hAnsi="Calibri" w:cs="Calibri"/>
                <w:sz w:val="20"/>
                <w:szCs w:val="20"/>
              </w:rPr>
            </w:pPr>
            <w:r>
              <w:rPr>
                <w:rFonts w:ascii="Calibri" w:hAnsi="Calibri" w:cs="Calibri"/>
                <w:b/>
                <w:sz w:val="20"/>
                <w:szCs w:val="20"/>
              </w:rPr>
              <w:t>Transport do</w:t>
            </w:r>
          </w:p>
        </w:tc>
      </w:tr>
      <w:tr w:rsidR="00EF0F5C" w:rsidTr="00C60223">
        <w:trPr>
          <w:trHeight w:val="502"/>
        </w:trPr>
        <w:tc>
          <w:tcPr>
            <w:tcW w:w="2302" w:type="dxa"/>
            <w:tcBorders>
              <w:top w:val="single" w:sz="4" w:space="0" w:color="000000"/>
              <w:left w:val="single" w:sz="4" w:space="0" w:color="000000"/>
              <w:bottom w:val="single" w:sz="4" w:space="0" w:color="000000"/>
            </w:tcBorders>
            <w:shd w:val="clear" w:color="auto" w:fill="auto"/>
          </w:tcPr>
          <w:p w:rsidR="00EF0F5C" w:rsidRDefault="00EF0F5C" w:rsidP="00C60223">
            <w:pPr>
              <w:rPr>
                <w:rFonts w:ascii="Calibri" w:hAnsi="Calibri" w:cs="Calibri"/>
                <w:sz w:val="20"/>
                <w:szCs w:val="20"/>
              </w:rPr>
            </w:pPr>
            <w:r>
              <w:rPr>
                <w:rFonts w:ascii="Calibri" w:hAnsi="Calibri" w:cs="Calibri"/>
                <w:sz w:val="20"/>
                <w:szCs w:val="20"/>
              </w:rPr>
              <w:t>6:30 – 7:00; 10:00 – 10:30; 12:30 - 13:00;  17:00- 17:30</w:t>
            </w:r>
          </w:p>
        </w:tc>
        <w:tc>
          <w:tcPr>
            <w:tcW w:w="2303" w:type="dxa"/>
            <w:tcBorders>
              <w:top w:val="single" w:sz="4" w:space="0" w:color="000000"/>
              <w:left w:val="single" w:sz="4" w:space="0" w:color="000000"/>
              <w:bottom w:val="single" w:sz="4" w:space="0" w:color="000000"/>
            </w:tcBorders>
            <w:shd w:val="clear" w:color="auto" w:fill="auto"/>
          </w:tcPr>
          <w:p w:rsidR="00EF0F5C" w:rsidRDefault="00EF0F5C" w:rsidP="00C60223">
            <w:pPr>
              <w:jc w:val="both"/>
              <w:rPr>
                <w:rFonts w:ascii="Calibri" w:hAnsi="Calibri" w:cs="Calibri"/>
                <w:sz w:val="20"/>
                <w:szCs w:val="20"/>
              </w:rPr>
            </w:pPr>
            <w:r>
              <w:rPr>
                <w:rFonts w:ascii="Calibri" w:hAnsi="Calibri" w:cs="Calibri"/>
                <w:sz w:val="20"/>
                <w:szCs w:val="20"/>
              </w:rPr>
              <w:t>Transport odpadów</w:t>
            </w:r>
          </w:p>
          <w:p w:rsidR="00EF0F5C" w:rsidRDefault="00EF0F5C" w:rsidP="00C60223">
            <w:pPr>
              <w:jc w:val="both"/>
              <w:rPr>
                <w:rFonts w:ascii="Calibri" w:hAnsi="Calibri" w:cs="Calibri"/>
                <w:sz w:val="20"/>
                <w:szCs w:val="20"/>
              </w:rPr>
            </w:pPr>
            <w:r>
              <w:rPr>
                <w:rFonts w:ascii="Calibri" w:hAnsi="Calibri" w:cs="Calibri"/>
                <w:sz w:val="20"/>
                <w:szCs w:val="20"/>
              </w:rPr>
              <w:t>komunalnych</w:t>
            </w:r>
          </w:p>
        </w:tc>
        <w:tc>
          <w:tcPr>
            <w:tcW w:w="2303" w:type="dxa"/>
            <w:tcBorders>
              <w:top w:val="single" w:sz="4" w:space="0" w:color="000000"/>
              <w:left w:val="single" w:sz="4" w:space="0" w:color="000000"/>
              <w:bottom w:val="single" w:sz="4" w:space="0" w:color="000000"/>
            </w:tcBorders>
            <w:shd w:val="clear" w:color="auto" w:fill="auto"/>
          </w:tcPr>
          <w:p w:rsidR="00EF0F5C" w:rsidRDefault="00EF0F5C" w:rsidP="00C60223">
            <w:pPr>
              <w:jc w:val="both"/>
              <w:rPr>
                <w:rFonts w:ascii="Calibri" w:hAnsi="Calibri" w:cs="Calibri"/>
                <w:sz w:val="20"/>
                <w:szCs w:val="20"/>
              </w:rPr>
            </w:pPr>
            <w:r>
              <w:rPr>
                <w:rFonts w:ascii="Calibri" w:hAnsi="Calibri" w:cs="Calibri"/>
                <w:sz w:val="20"/>
                <w:szCs w:val="20"/>
              </w:rPr>
              <w:t>Wszystkie komórki Szpitala</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EF0F5C" w:rsidRDefault="00EF0F5C" w:rsidP="00C60223">
            <w:pPr>
              <w:jc w:val="both"/>
              <w:rPr>
                <w:rFonts w:ascii="Calibri" w:hAnsi="Calibri" w:cs="Calibri"/>
                <w:sz w:val="20"/>
                <w:szCs w:val="20"/>
              </w:rPr>
            </w:pPr>
            <w:r>
              <w:rPr>
                <w:rFonts w:ascii="Calibri" w:hAnsi="Calibri" w:cs="Calibri"/>
                <w:sz w:val="20"/>
                <w:szCs w:val="20"/>
              </w:rPr>
              <w:t>Punkt zbiorczy</w:t>
            </w:r>
          </w:p>
        </w:tc>
      </w:tr>
      <w:tr w:rsidR="00EF0F5C" w:rsidTr="00C60223">
        <w:tc>
          <w:tcPr>
            <w:tcW w:w="2302" w:type="dxa"/>
            <w:tcBorders>
              <w:top w:val="single" w:sz="4" w:space="0" w:color="000000"/>
              <w:left w:val="single" w:sz="4" w:space="0" w:color="000000"/>
              <w:bottom w:val="single" w:sz="4" w:space="0" w:color="000000"/>
            </w:tcBorders>
            <w:shd w:val="clear" w:color="auto" w:fill="auto"/>
          </w:tcPr>
          <w:p w:rsidR="00EF0F5C" w:rsidRDefault="00EF0F5C" w:rsidP="00C60223">
            <w:pPr>
              <w:rPr>
                <w:rFonts w:ascii="Calibri" w:hAnsi="Calibri" w:cs="Calibri"/>
                <w:sz w:val="20"/>
                <w:szCs w:val="20"/>
              </w:rPr>
            </w:pPr>
            <w:r>
              <w:rPr>
                <w:rFonts w:ascii="Calibri" w:hAnsi="Calibri" w:cs="Calibri"/>
                <w:sz w:val="20"/>
                <w:szCs w:val="20"/>
              </w:rPr>
              <w:t>7:00 – 7:30; 10:30 – 11:00; 14:00 – 14:30; 18:00- 18:30</w:t>
            </w:r>
          </w:p>
        </w:tc>
        <w:tc>
          <w:tcPr>
            <w:tcW w:w="2303" w:type="dxa"/>
            <w:tcBorders>
              <w:top w:val="single" w:sz="4" w:space="0" w:color="000000"/>
              <w:left w:val="single" w:sz="4" w:space="0" w:color="000000"/>
              <w:bottom w:val="single" w:sz="4" w:space="0" w:color="000000"/>
            </w:tcBorders>
            <w:shd w:val="clear" w:color="auto" w:fill="auto"/>
          </w:tcPr>
          <w:p w:rsidR="00EF0F5C" w:rsidRDefault="00EF0F5C" w:rsidP="00C60223">
            <w:r>
              <w:rPr>
                <w:rFonts w:ascii="Calibri" w:hAnsi="Calibri" w:cs="Calibri"/>
                <w:sz w:val="20"/>
                <w:szCs w:val="20"/>
              </w:rPr>
              <w:t>Transport brudnej bielizny</w:t>
            </w:r>
          </w:p>
        </w:tc>
        <w:tc>
          <w:tcPr>
            <w:tcW w:w="2303" w:type="dxa"/>
            <w:tcBorders>
              <w:top w:val="single" w:sz="4" w:space="0" w:color="000000"/>
              <w:left w:val="single" w:sz="4" w:space="0" w:color="000000"/>
              <w:bottom w:val="single" w:sz="4" w:space="0" w:color="000000"/>
            </w:tcBorders>
            <w:shd w:val="clear" w:color="auto" w:fill="auto"/>
          </w:tcPr>
          <w:p w:rsidR="00EF0F5C" w:rsidRDefault="00EF0F5C" w:rsidP="00C60223">
            <w:pPr>
              <w:jc w:val="both"/>
              <w:rPr>
                <w:rFonts w:ascii="Calibri" w:hAnsi="Calibri" w:cs="Calibri"/>
                <w:sz w:val="20"/>
                <w:szCs w:val="20"/>
              </w:rPr>
            </w:pPr>
            <w:r>
              <w:rPr>
                <w:rFonts w:ascii="Calibri" w:hAnsi="Calibri" w:cs="Calibri"/>
                <w:sz w:val="20"/>
                <w:szCs w:val="20"/>
              </w:rPr>
              <w:t>Poszczególne oddziały</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EF0F5C" w:rsidRDefault="00EF0F5C" w:rsidP="00C60223">
            <w:pPr>
              <w:jc w:val="both"/>
              <w:rPr>
                <w:rFonts w:ascii="Calibri" w:hAnsi="Calibri" w:cs="Calibri"/>
                <w:sz w:val="20"/>
                <w:szCs w:val="20"/>
              </w:rPr>
            </w:pPr>
            <w:r>
              <w:rPr>
                <w:rFonts w:ascii="Calibri" w:hAnsi="Calibri" w:cs="Calibri"/>
                <w:sz w:val="20"/>
                <w:szCs w:val="20"/>
              </w:rPr>
              <w:t>Punkt odbioru bielizny</w:t>
            </w:r>
          </w:p>
        </w:tc>
      </w:tr>
      <w:tr w:rsidR="00EF0F5C" w:rsidTr="00C60223">
        <w:tc>
          <w:tcPr>
            <w:tcW w:w="2302" w:type="dxa"/>
            <w:tcBorders>
              <w:top w:val="single" w:sz="4" w:space="0" w:color="000000"/>
              <w:left w:val="single" w:sz="4" w:space="0" w:color="000000"/>
              <w:bottom w:val="single" w:sz="4" w:space="0" w:color="000000"/>
            </w:tcBorders>
            <w:shd w:val="clear" w:color="auto" w:fill="auto"/>
          </w:tcPr>
          <w:p w:rsidR="00EF0F5C" w:rsidRDefault="00EF0F5C" w:rsidP="00C60223">
            <w:pPr>
              <w:jc w:val="both"/>
              <w:rPr>
                <w:rFonts w:ascii="Calibri" w:hAnsi="Calibri" w:cs="Calibri"/>
                <w:sz w:val="20"/>
                <w:szCs w:val="20"/>
              </w:rPr>
            </w:pPr>
            <w:r>
              <w:rPr>
                <w:rFonts w:ascii="Calibri" w:hAnsi="Calibri" w:cs="Calibri"/>
                <w:sz w:val="20"/>
                <w:szCs w:val="20"/>
              </w:rPr>
              <w:t xml:space="preserve">7:00 – 8:00 </w:t>
            </w:r>
          </w:p>
        </w:tc>
        <w:tc>
          <w:tcPr>
            <w:tcW w:w="2303" w:type="dxa"/>
            <w:tcBorders>
              <w:top w:val="single" w:sz="4" w:space="0" w:color="000000"/>
              <w:left w:val="single" w:sz="4" w:space="0" w:color="000000"/>
              <w:bottom w:val="single" w:sz="4" w:space="0" w:color="000000"/>
            </w:tcBorders>
            <w:shd w:val="clear" w:color="auto" w:fill="auto"/>
          </w:tcPr>
          <w:p w:rsidR="00EF0F5C" w:rsidRDefault="00EF0F5C" w:rsidP="00C60223">
            <w:pPr>
              <w:jc w:val="both"/>
              <w:rPr>
                <w:rFonts w:ascii="Calibri" w:hAnsi="Calibri" w:cs="Calibri"/>
                <w:sz w:val="20"/>
                <w:szCs w:val="20"/>
              </w:rPr>
            </w:pPr>
            <w:r>
              <w:rPr>
                <w:rFonts w:ascii="Calibri" w:hAnsi="Calibri" w:cs="Calibri"/>
                <w:sz w:val="20"/>
                <w:szCs w:val="20"/>
              </w:rPr>
              <w:t>Transport czystej bielizny</w:t>
            </w:r>
          </w:p>
        </w:tc>
        <w:tc>
          <w:tcPr>
            <w:tcW w:w="2303" w:type="dxa"/>
            <w:tcBorders>
              <w:top w:val="single" w:sz="4" w:space="0" w:color="000000"/>
              <w:left w:val="single" w:sz="4" w:space="0" w:color="000000"/>
              <w:bottom w:val="single" w:sz="4" w:space="0" w:color="000000"/>
            </w:tcBorders>
            <w:shd w:val="clear" w:color="auto" w:fill="auto"/>
          </w:tcPr>
          <w:p w:rsidR="00EF0F5C" w:rsidRDefault="00EF0F5C" w:rsidP="00C60223">
            <w:pPr>
              <w:jc w:val="both"/>
              <w:rPr>
                <w:rFonts w:ascii="Calibri" w:hAnsi="Calibri" w:cs="Calibri"/>
                <w:sz w:val="20"/>
                <w:szCs w:val="20"/>
              </w:rPr>
            </w:pPr>
            <w:r>
              <w:rPr>
                <w:rFonts w:ascii="Calibri" w:hAnsi="Calibri" w:cs="Calibri"/>
                <w:sz w:val="20"/>
                <w:szCs w:val="20"/>
              </w:rPr>
              <w:t>Magazyn</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EF0F5C" w:rsidRDefault="00EF0F5C" w:rsidP="00C60223">
            <w:pPr>
              <w:jc w:val="both"/>
              <w:rPr>
                <w:rFonts w:ascii="Calibri" w:hAnsi="Calibri" w:cs="Calibri"/>
                <w:sz w:val="20"/>
                <w:szCs w:val="20"/>
              </w:rPr>
            </w:pPr>
            <w:r>
              <w:rPr>
                <w:rFonts w:ascii="Calibri" w:hAnsi="Calibri" w:cs="Calibri"/>
                <w:sz w:val="20"/>
                <w:szCs w:val="20"/>
              </w:rPr>
              <w:t>Poszczególne oddziały</w:t>
            </w:r>
          </w:p>
        </w:tc>
      </w:tr>
      <w:tr w:rsidR="00EF0F5C" w:rsidTr="00C60223">
        <w:tc>
          <w:tcPr>
            <w:tcW w:w="2302" w:type="dxa"/>
            <w:tcBorders>
              <w:top w:val="single" w:sz="4" w:space="0" w:color="000000"/>
              <w:left w:val="single" w:sz="4" w:space="0" w:color="000000"/>
              <w:bottom w:val="single" w:sz="4" w:space="0" w:color="000000"/>
            </w:tcBorders>
            <w:shd w:val="clear" w:color="auto" w:fill="auto"/>
          </w:tcPr>
          <w:p w:rsidR="00EF0F5C" w:rsidRDefault="00EF0F5C" w:rsidP="00C60223">
            <w:pPr>
              <w:jc w:val="both"/>
              <w:rPr>
                <w:rFonts w:ascii="Calibri" w:hAnsi="Calibri" w:cs="Calibri"/>
                <w:sz w:val="20"/>
                <w:szCs w:val="20"/>
              </w:rPr>
            </w:pPr>
            <w:r>
              <w:rPr>
                <w:rFonts w:ascii="Calibri" w:hAnsi="Calibri" w:cs="Calibri"/>
                <w:sz w:val="20"/>
                <w:szCs w:val="20"/>
              </w:rPr>
              <w:t>10:00 – 13:00</w:t>
            </w:r>
          </w:p>
        </w:tc>
        <w:tc>
          <w:tcPr>
            <w:tcW w:w="2303" w:type="dxa"/>
            <w:tcBorders>
              <w:top w:val="single" w:sz="4" w:space="0" w:color="000000"/>
              <w:left w:val="single" w:sz="4" w:space="0" w:color="000000"/>
              <w:bottom w:val="single" w:sz="4" w:space="0" w:color="000000"/>
            </w:tcBorders>
            <w:shd w:val="clear" w:color="auto" w:fill="auto"/>
          </w:tcPr>
          <w:p w:rsidR="00EF0F5C" w:rsidRDefault="00EF0F5C" w:rsidP="00C60223">
            <w:pPr>
              <w:rPr>
                <w:rFonts w:ascii="Calibri" w:hAnsi="Calibri" w:cs="Calibri"/>
                <w:sz w:val="20"/>
                <w:szCs w:val="20"/>
              </w:rPr>
            </w:pPr>
            <w:r>
              <w:rPr>
                <w:rFonts w:ascii="Calibri" w:hAnsi="Calibri" w:cs="Calibri"/>
                <w:sz w:val="20"/>
                <w:szCs w:val="20"/>
              </w:rPr>
              <w:t>Transport odzieży chorych</w:t>
            </w:r>
          </w:p>
        </w:tc>
        <w:tc>
          <w:tcPr>
            <w:tcW w:w="2303" w:type="dxa"/>
            <w:tcBorders>
              <w:top w:val="single" w:sz="4" w:space="0" w:color="000000"/>
              <w:left w:val="single" w:sz="4" w:space="0" w:color="000000"/>
              <w:bottom w:val="single" w:sz="4" w:space="0" w:color="000000"/>
            </w:tcBorders>
            <w:shd w:val="clear" w:color="auto" w:fill="auto"/>
          </w:tcPr>
          <w:p w:rsidR="00EF0F5C" w:rsidRDefault="00EF0F5C" w:rsidP="00C60223">
            <w:pPr>
              <w:jc w:val="both"/>
              <w:rPr>
                <w:rFonts w:ascii="Calibri" w:hAnsi="Calibri" w:cs="Calibri"/>
                <w:sz w:val="20"/>
                <w:szCs w:val="20"/>
              </w:rPr>
            </w:pPr>
            <w:r>
              <w:rPr>
                <w:rFonts w:ascii="Calibri" w:hAnsi="Calibri" w:cs="Calibri"/>
                <w:sz w:val="20"/>
                <w:szCs w:val="20"/>
              </w:rPr>
              <w:t>Magazyn odzieży</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EF0F5C" w:rsidRDefault="00EF0F5C" w:rsidP="00C60223">
            <w:pPr>
              <w:jc w:val="both"/>
              <w:rPr>
                <w:rFonts w:ascii="Calibri" w:hAnsi="Calibri" w:cs="Calibri"/>
                <w:sz w:val="20"/>
                <w:szCs w:val="20"/>
              </w:rPr>
            </w:pPr>
            <w:r>
              <w:rPr>
                <w:rFonts w:ascii="Calibri" w:hAnsi="Calibri" w:cs="Calibri"/>
                <w:sz w:val="20"/>
                <w:szCs w:val="20"/>
              </w:rPr>
              <w:t>Poszczególne oddziały</w:t>
            </w:r>
          </w:p>
        </w:tc>
      </w:tr>
      <w:tr w:rsidR="00EF0F5C" w:rsidTr="00C60223">
        <w:tc>
          <w:tcPr>
            <w:tcW w:w="2302" w:type="dxa"/>
            <w:tcBorders>
              <w:top w:val="single" w:sz="4" w:space="0" w:color="000000"/>
              <w:left w:val="single" w:sz="4" w:space="0" w:color="000000"/>
              <w:bottom w:val="single" w:sz="4" w:space="0" w:color="000000"/>
            </w:tcBorders>
            <w:shd w:val="clear" w:color="auto" w:fill="auto"/>
          </w:tcPr>
          <w:p w:rsidR="00EF0F5C" w:rsidRDefault="00EF0F5C" w:rsidP="00C60223">
            <w:pPr>
              <w:jc w:val="both"/>
              <w:rPr>
                <w:rFonts w:ascii="Calibri" w:hAnsi="Calibri" w:cs="Calibri"/>
                <w:sz w:val="20"/>
                <w:szCs w:val="20"/>
              </w:rPr>
            </w:pPr>
            <w:r>
              <w:rPr>
                <w:rFonts w:ascii="Calibri" w:hAnsi="Calibri" w:cs="Calibri"/>
                <w:sz w:val="20"/>
                <w:szCs w:val="20"/>
              </w:rPr>
              <w:t>12:00 – 13:00</w:t>
            </w:r>
          </w:p>
        </w:tc>
        <w:tc>
          <w:tcPr>
            <w:tcW w:w="2303" w:type="dxa"/>
            <w:tcBorders>
              <w:top w:val="single" w:sz="4" w:space="0" w:color="000000"/>
              <w:left w:val="single" w:sz="4" w:space="0" w:color="000000"/>
              <w:bottom w:val="single" w:sz="4" w:space="0" w:color="000000"/>
            </w:tcBorders>
            <w:shd w:val="clear" w:color="auto" w:fill="auto"/>
          </w:tcPr>
          <w:p w:rsidR="00EF0F5C" w:rsidRDefault="00EF0F5C" w:rsidP="00C60223">
            <w:pPr>
              <w:jc w:val="both"/>
              <w:rPr>
                <w:rFonts w:ascii="Calibri" w:hAnsi="Calibri" w:cs="Calibri"/>
                <w:sz w:val="20"/>
                <w:szCs w:val="20"/>
              </w:rPr>
            </w:pPr>
            <w:r>
              <w:rPr>
                <w:rFonts w:ascii="Calibri" w:hAnsi="Calibri" w:cs="Calibri"/>
                <w:sz w:val="20"/>
                <w:szCs w:val="20"/>
              </w:rPr>
              <w:t>Transport sprzętu</w:t>
            </w:r>
          </w:p>
          <w:p w:rsidR="00EF0F5C" w:rsidRDefault="00EF0F5C" w:rsidP="00C60223">
            <w:pPr>
              <w:jc w:val="both"/>
              <w:rPr>
                <w:rFonts w:ascii="Calibri" w:hAnsi="Calibri" w:cs="Calibri"/>
                <w:sz w:val="20"/>
                <w:szCs w:val="20"/>
              </w:rPr>
            </w:pPr>
            <w:r>
              <w:rPr>
                <w:rFonts w:ascii="Calibri" w:hAnsi="Calibri" w:cs="Calibri"/>
                <w:sz w:val="20"/>
                <w:szCs w:val="20"/>
              </w:rPr>
              <w:t>medycznego</w:t>
            </w:r>
          </w:p>
        </w:tc>
        <w:tc>
          <w:tcPr>
            <w:tcW w:w="2303" w:type="dxa"/>
            <w:tcBorders>
              <w:top w:val="single" w:sz="4" w:space="0" w:color="000000"/>
              <w:left w:val="single" w:sz="4" w:space="0" w:color="000000"/>
              <w:bottom w:val="single" w:sz="4" w:space="0" w:color="000000"/>
            </w:tcBorders>
            <w:shd w:val="clear" w:color="auto" w:fill="auto"/>
          </w:tcPr>
          <w:p w:rsidR="00EF0F5C" w:rsidRDefault="00EF0F5C" w:rsidP="00C60223">
            <w:pPr>
              <w:jc w:val="both"/>
              <w:rPr>
                <w:rFonts w:ascii="Calibri" w:hAnsi="Calibri" w:cs="Calibri"/>
                <w:sz w:val="20"/>
                <w:szCs w:val="20"/>
              </w:rPr>
            </w:pPr>
            <w:r>
              <w:rPr>
                <w:rFonts w:ascii="Calibri" w:hAnsi="Calibri" w:cs="Calibri"/>
                <w:sz w:val="20"/>
                <w:szCs w:val="20"/>
              </w:rPr>
              <w:t>Magazyn</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EF0F5C" w:rsidRDefault="00EF0F5C" w:rsidP="00C60223">
            <w:pPr>
              <w:jc w:val="both"/>
              <w:rPr>
                <w:rFonts w:ascii="Calibri" w:hAnsi="Calibri" w:cs="Calibri"/>
                <w:sz w:val="20"/>
                <w:szCs w:val="20"/>
              </w:rPr>
            </w:pPr>
            <w:r>
              <w:rPr>
                <w:rFonts w:ascii="Calibri" w:hAnsi="Calibri" w:cs="Calibri"/>
                <w:sz w:val="20"/>
                <w:szCs w:val="20"/>
              </w:rPr>
              <w:t>Poszczególne oddziały</w:t>
            </w:r>
          </w:p>
        </w:tc>
      </w:tr>
      <w:tr w:rsidR="00EF0F5C" w:rsidTr="00C60223">
        <w:tc>
          <w:tcPr>
            <w:tcW w:w="2302" w:type="dxa"/>
            <w:tcBorders>
              <w:top w:val="single" w:sz="4" w:space="0" w:color="000000"/>
              <w:left w:val="single" w:sz="4" w:space="0" w:color="000000"/>
              <w:bottom w:val="single" w:sz="4" w:space="0" w:color="000000"/>
            </w:tcBorders>
            <w:shd w:val="clear" w:color="auto" w:fill="auto"/>
          </w:tcPr>
          <w:p w:rsidR="00EF0F5C" w:rsidRDefault="00EF0F5C" w:rsidP="00C60223">
            <w:pPr>
              <w:jc w:val="both"/>
              <w:rPr>
                <w:rFonts w:ascii="Calibri" w:hAnsi="Calibri" w:cs="Calibri"/>
                <w:sz w:val="20"/>
                <w:szCs w:val="20"/>
              </w:rPr>
            </w:pPr>
            <w:r>
              <w:rPr>
                <w:rFonts w:ascii="Calibri" w:hAnsi="Calibri" w:cs="Calibri"/>
                <w:sz w:val="20"/>
                <w:szCs w:val="20"/>
              </w:rPr>
              <w:t>12:00 – 13:00</w:t>
            </w:r>
          </w:p>
        </w:tc>
        <w:tc>
          <w:tcPr>
            <w:tcW w:w="2303" w:type="dxa"/>
            <w:tcBorders>
              <w:top w:val="single" w:sz="4" w:space="0" w:color="000000"/>
              <w:left w:val="single" w:sz="4" w:space="0" w:color="000000"/>
              <w:bottom w:val="single" w:sz="4" w:space="0" w:color="000000"/>
            </w:tcBorders>
            <w:shd w:val="clear" w:color="auto" w:fill="auto"/>
          </w:tcPr>
          <w:p w:rsidR="00EF0F5C" w:rsidRDefault="00EF0F5C" w:rsidP="00C60223">
            <w:pPr>
              <w:jc w:val="both"/>
              <w:rPr>
                <w:rFonts w:ascii="Calibri" w:hAnsi="Calibri" w:cs="Calibri"/>
                <w:sz w:val="20"/>
                <w:szCs w:val="20"/>
              </w:rPr>
            </w:pPr>
            <w:r>
              <w:rPr>
                <w:rFonts w:ascii="Calibri" w:hAnsi="Calibri" w:cs="Calibri"/>
                <w:sz w:val="20"/>
                <w:szCs w:val="20"/>
              </w:rPr>
              <w:t>Transport płynów</w:t>
            </w:r>
          </w:p>
          <w:p w:rsidR="00EF0F5C" w:rsidRDefault="00EF0F5C" w:rsidP="00C60223">
            <w:pPr>
              <w:jc w:val="both"/>
              <w:rPr>
                <w:rFonts w:ascii="Calibri" w:hAnsi="Calibri" w:cs="Calibri"/>
                <w:sz w:val="20"/>
                <w:szCs w:val="20"/>
              </w:rPr>
            </w:pPr>
            <w:r>
              <w:rPr>
                <w:rFonts w:ascii="Calibri" w:hAnsi="Calibri" w:cs="Calibri"/>
                <w:sz w:val="20"/>
                <w:szCs w:val="20"/>
              </w:rPr>
              <w:t>Infuzyjnych/ leków</w:t>
            </w:r>
          </w:p>
        </w:tc>
        <w:tc>
          <w:tcPr>
            <w:tcW w:w="2303" w:type="dxa"/>
            <w:tcBorders>
              <w:top w:val="single" w:sz="4" w:space="0" w:color="000000"/>
              <w:left w:val="single" w:sz="4" w:space="0" w:color="000000"/>
              <w:bottom w:val="single" w:sz="4" w:space="0" w:color="000000"/>
            </w:tcBorders>
            <w:shd w:val="clear" w:color="auto" w:fill="auto"/>
          </w:tcPr>
          <w:p w:rsidR="00EF0F5C" w:rsidRDefault="00EF0F5C" w:rsidP="00C60223">
            <w:pPr>
              <w:jc w:val="both"/>
              <w:rPr>
                <w:rFonts w:ascii="Calibri" w:hAnsi="Calibri" w:cs="Calibri"/>
                <w:sz w:val="20"/>
                <w:szCs w:val="20"/>
              </w:rPr>
            </w:pPr>
            <w:r>
              <w:rPr>
                <w:rFonts w:ascii="Calibri" w:hAnsi="Calibri" w:cs="Calibri"/>
                <w:sz w:val="20"/>
                <w:szCs w:val="20"/>
              </w:rPr>
              <w:t>Miejsce dostarczenia</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EF0F5C" w:rsidRDefault="00EF0F5C" w:rsidP="00C60223">
            <w:pPr>
              <w:jc w:val="both"/>
              <w:rPr>
                <w:rFonts w:ascii="Calibri" w:hAnsi="Calibri" w:cs="Calibri"/>
                <w:sz w:val="20"/>
                <w:szCs w:val="20"/>
              </w:rPr>
            </w:pPr>
            <w:r>
              <w:rPr>
                <w:rFonts w:ascii="Calibri" w:hAnsi="Calibri" w:cs="Calibri"/>
                <w:sz w:val="20"/>
                <w:szCs w:val="20"/>
              </w:rPr>
              <w:t>Poszczególne oddziały</w:t>
            </w:r>
          </w:p>
        </w:tc>
      </w:tr>
      <w:tr w:rsidR="00EF0F5C" w:rsidTr="00C60223">
        <w:tc>
          <w:tcPr>
            <w:tcW w:w="2302" w:type="dxa"/>
            <w:tcBorders>
              <w:top w:val="single" w:sz="4" w:space="0" w:color="000000"/>
              <w:left w:val="single" w:sz="4" w:space="0" w:color="000000"/>
              <w:bottom w:val="single" w:sz="4" w:space="0" w:color="000000"/>
            </w:tcBorders>
            <w:shd w:val="clear" w:color="auto" w:fill="auto"/>
          </w:tcPr>
          <w:p w:rsidR="00EF0F5C" w:rsidRDefault="00EF0F5C" w:rsidP="00C60223">
            <w:pPr>
              <w:rPr>
                <w:rFonts w:ascii="Calibri" w:hAnsi="Calibri" w:cs="Calibri"/>
                <w:sz w:val="20"/>
                <w:szCs w:val="20"/>
              </w:rPr>
            </w:pPr>
            <w:r>
              <w:rPr>
                <w:rFonts w:ascii="Calibri" w:hAnsi="Calibri" w:cs="Calibri"/>
                <w:sz w:val="20"/>
                <w:szCs w:val="20"/>
              </w:rPr>
              <w:t>6:00 – 6:30; 11:00 – 11:30; 14:30 – 15:00; 18:30 – 19:00</w:t>
            </w:r>
          </w:p>
        </w:tc>
        <w:tc>
          <w:tcPr>
            <w:tcW w:w="2303" w:type="dxa"/>
            <w:tcBorders>
              <w:top w:val="single" w:sz="4" w:space="0" w:color="000000"/>
              <w:left w:val="single" w:sz="4" w:space="0" w:color="000000"/>
              <w:bottom w:val="single" w:sz="4" w:space="0" w:color="000000"/>
            </w:tcBorders>
            <w:shd w:val="clear" w:color="auto" w:fill="auto"/>
          </w:tcPr>
          <w:p w:rsidR="00EF0F5C" w:rsidRDefault="00EF0F5C" w:rsidP="00C60223">
            <w:pPr>
              <w:jc w:val="both"/>
              <w:rPr>
                <w:rFonts w:ascii="Calibri" w:hAnsi="Calibri" w:cs="Calibri"/>
                <w:sz w:val="20"/>
                <w:szCs w:val="20"/>
              </w:rPr>
            </w:pPr>
            <w:r>
              <w:rPr>
                <w:rFonts w:ascii="Calibri" w:hAnsi="Calibri" w:cs="Calibri"/>
                <w:sz w:val="20"/>
                <w:szCs w:val="20"/>
              </w:rPr>
              <w:t>Transport odpadów</w:t>
            </w:r>
          </w:p>
          <w:p w:rsidR="00EF0F5C" w:rsidRDefault="00EF0F5C" w:rsidP="00C60223">
            <w:pPr>
              <w:jc w:val="both"/>
            </w:pPr>
            <w:r>
              <w:rPr>
                <w:rFonts w:ascii="Calibri" w:hAnsi="Calibri" w:cs="Calibri"/>
                <w:sz w:val="20"/>
                <w:szCs w:val="20"/>
              </w:rPr>
              <w:t>medycznych</w:t>
            </w:r>
          </w:p>
        </w:tc>
        <w:tc>
          <w:tcPr>
            <w:tcW w:w="2303" w:type="dxa"/>
            <w:tcBorders>
              <w:top w:val="single" w:sz="4" w:space="0" w:color="000000"/>
              <w:left w:val="single" w:sz="4" w:space="0" w:color="000000"/>
              <w:bottom w:val="single" w:sz="4" w:space="0" w:color="000000"/>
            </w:tcBorders>
            <w:shd w:val="clear" w:color="auto" w:fill="auto"/>
          </w:tcPr>
          <w:p w:rsidR="00EF0F5C" w:rsidRDefault="00EF0F5C" w:rsidP="00C60223">
            <w:pPr>
              <w:jc w:val="both"/>
              <w:rPr>
                <w:rFonts w:ascii="Calibri" w:hAnsi="Calibri" w:cs="Calibri"/>
                <w:sz w:val="20"/>
                <w:szCs w:val="20"/>
              </w:rPr>
            </w:pPr>
            <w:r>
              <w:rPr>
                <w:rFonts w:ascii="Calibri" w:hAnsi="Calibri" w:cs="Calibri"/>
                <w:sz w:val="20"/>
                <w:szCs w:val="20"/>
              </w:rPr>
              <w:t>Wszystkie komórki szpitala</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EF0F5C" w:rsidRDefault="00EF0F5C" w:rsidP="00C60223">
            <w:pPr>
              <w:jc w:val="both"/>
              <w:rPr>
                <w:rFonts w:ascii="Calibri" w:hAnsi="Calibri" w:cs="Calibri"/>
                <w:sz w:val="20"/>
                <w:szCs w:val="20"/>
              </w:rPr>
            </w:pPr>
            <w:r>
              <w:rPr>
                <w:rFonts w:ascii="Calibri" w:hAnsi="Calibri" w:cs="Calibri"/>
                <w:sz w:val="20"/>
                <w:szCs w:val="20"/>
              </w:rPr>
              <w:t>Centralny magazyn</w:t>
            </w:r>
          </w:p>
          <w:p w:rsidR="00EF0F5C" w:rsidRDefault="00EF0F5C" w:rsidP="00C60223">
            <w:pPr>
              <w:jc w:val="both"/>
              <w:rPr>
                <w:rFonts w:ascii="Calibri" w:hAnsi="Calibri" w:cs="Calibri"/>
                <w:sz w:val="20"/>
                <w:szCs w:val="20"/>
              </w:rPr>
            </w:pPr>
            <w:r>
              <w:rPr>
                <w:rFonts w:ascii="Calibri" w:hAnsi="Calibri" w:cs="Calibri"/>
                <w:sz w:val="20"/>
                <w:szCs w:val="20"/>
              </w:rPr>
              <w:t>odpadów medycznych</w:t>
            </w:r>
          </w:p>
        </w:tc>
      </w:tr>
    </w:tbl>
    <w:p w:rsidR="00EF0F5C" w:rsidRDefault="00EF0F5C">
      <w:pPr>
        <w:jc w:val="both"/>
        <w:rPr>
          <w:rFonts w:ascii="Calibri" w:hAnsi="Calibri" w:cs="Calibri"/>
          <w:sz w:val="20"/>
          <w:szCs w:val="20"/>
        </w:rPr>
      </w:pPr>
    </w:p>
    <w:p w:rsidR="0006415D" w:rsidRDefault="00F06CBE">
      <w:pPr>
        <w:jc w:val="both"/>
        <w:rPr>
          <w:rFonts w:ascii="Calibri" w:hAnsi="Calibri" w:cs="Calibri"/>
          <w:sz w:val="20"/>
          <w:szCs w:val="20"/>
        </w:rPr>
      </w:pPr>
      <w:r>
        <w:rPr>
          <w:rFonts w:ascii="Calibri" w:hAnsi="Calibri" w:cs="Calibri"/>
          <w:sz w:val="20"/>
          <w:szCs w:val="20"/>
        </w:rPr>
        <w:t>*Powyższa tabela prezentuje harmonogram przykładowy. Zamawiający zastrzega sobie prawo możliwości zmiany godzin oraz transportowanego asortymentu zgodnie z SIWZ.</w:t>
      </w:r>
    </w:p>
    <w:p w:rsidR="0006415D" w:rsidRDefault="0006415D"/>
    <w:sectPr w:rsidR="0006415D" w:rsidSect="00C45943">
      <w:pgSz w:w="11906" w:h="16838"/>
      <w:pgMar w:top="1417" w:right="1417" w:bottom="1417" w:left="1417" w:header="0" w:footer="0"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6CFC" w:rsidRDefault="002C6CFC" w:rsidP="00C75040">
      <w:r>
        <w:separator/>
      </w:r>
    </w:p>
  </w:endnote>
  <w:endnote w:type="continuationSeparator" w:id="0">
    <w:p w:rsidR="002C6CFC" w:rsidRDefault="002C6CFC" w:rsidP="00C7504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Liberation Sans">
    <w:altName w:val="Arial"/>
    <w:charset w:val="EE"/>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Narrow">
    <w:panose1 w:val="020B0606020202030204"/>
    <w:charset w:val="EE"/>
    <w:family w:val="swiss"/>
    <w:pitch w:val="variable"/>
    <w:sig w:usb0="00000287" w:usb1="00000800" w:usb2="00000000" w:usb3="00000000" w:csb0="0000009F" w:csb1="00000000"/>
  </w:font>
  <w:font w:name="TimesNewRoman">
    <w:altName w:val="MS Mincho"/>
    <w:charset w:val="80"/>
    <w:family w:val="auto"/>
    <w:pitch w:val="default"/>
    <w:sig w:usb0="00000000" w:usb1="00000000" w:usb2="00000000" w:usb3="00000000" w:csb0="00000000"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6CFC" w:rsidRDefault="002C6CFC" w:rsidP="00C75040">
      <w:r>
        <w:separator/>
      </w:r>
    </w:p>
  </w:footnote>
  <w:footnote w:type="continuationSeparator" w:id="0">
    <w:p w:rsidR="002C6CFC" w:rsidRDefault="002C6CFC" w:rsidP="00C750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C03E1"/>
    <w:multiLevelType w:val="multilevel"/>
    <w:tmpl w:val="209EACC2"/>
    <w:lvl w:ilvl="0">
      <w:start w:val="1"/>
      <w:numFmt w:val="decimal"/>
      <w:lvlText w:val="%1."/>
      <w:lvlJc w:val="left"/>
      <w:pPr>
        <w:ind w:left="720" w:hanging="360"/>
      </w:pPr>
      <w:rPr>
        <w:rFonts w:ascii="Calibri" w:hAnsi="Calibri"/>
        <w:b/>
        <w:bCs/>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3000957"/>
    <w:multiLevelType w:val="multilevel"/>
    <w:tmpl w:val="F988831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462125D4"/>
    <w:multiLevelType w:val="multilevel"/>
    <w:tmpl w:val="CB9CC90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5F9B0583"/>
    <w:multiLevelType w:val="multilevel"/>
    <w:tmpl w:val="20F4A946"/>
    <w:lvl w:ilvl="0">
      <w:start w:val="1"/>
      <w:numFmt w:val="decimal"/>
      <w:lvlText w:val="%1."/>
      <w:lvlJc w:val="left"/>
      <w:pPr>
        <w:ind w:left="720" w:hanging="360"/>
      </w:pPr>
      <w:rPr>
        <w:rFonts w:ascii="Calibri" w:hAnsi="Calibri"/>
        <w:b/>
        <w:bCs/>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footnotePr>
    <w:footnote w:id="-1"/>
    <w:footnote w:id="0"/>
  </w:footnotePr>
  <w:endnotePr>
    <w:endnote w:id="-1"/>
    <w:endnote w:id="0"/>
  </w:endnotePr>
  <w:compat/>
  <w:rsids>
    <w:rsidRoot w:val="0006415D"/>
    <w:rsid w:val="0006415D"/>
    <w:rsid w:val="00065C19"/>
    <w:rsid w:val="000B7767"/>
    <w:rsid w:val="000D4DAF"/>
    <w:rsid w:val="0022282C"/>
    <w:rsid w:val="002410F0"/>
    <w:rsid w:val="002A141D"/>
    <w:rsid w:val="002C6CFC"/>
    <w:rsid w:val="00317B0B"/>
    <w:rsid w:val="003D5EC6"/>
    <w:rsid w:val="005057ED"/>
    <w:rsid w:val="00577044"/>
    <w:rsid w:val="00674ECD"/>
    <w:rsid w:val="0074650C"/>
    <w:rsid w:val="00771204"/>
    <w:rsid w:val="00793FF0"/>
    <w:rsid w:val="00835114"/>
    <w:rsid w:val="008F3626"/>
    <w:rsid w:val="009324B9"/>
    <w:rsid w:val="0098645A"/>
    <w:rsid w:val="00A26B14"/>
    <w:rsid w:val="00A47F0A"/>
    <w:rsid w:val="00A87BCF"/>
    <w:rsid w:val="00AE6371"/>
    <w:rsid w:val="00AF46E4"/>
    <w:rsid w:val="00B645CD"/>
    <w:rsid w:val="00B930FA"/>
    <w:rsid w:val="00C32B65"/>
    <w:rsid w:val="00C45943"/>
    <w:rsid w:val="00C60223"/>
    <w:rsid w:val="00C75040"/>
    <w:rsid w:val="00CB448B"/>
    <w:rsid w:val="00CD6180"/>
    <w:rsid w:val="00CF10B3"/>
    <w:rsid w:val="00D366BE"/>
    <w:rsid w:val="00D515BD"/>
    <w:rsid w:val="00E331CC"/>
    <w:rsid w:val="00E94314"/>
    <w:rsid w:val="00EA242C"/>
    <w:rsid w:val="00EC4E79"/>
    <w:rsid w:val="00EE0DCF"/>
    <w:rsid w:val="00EF0F5C"/>
    <w:rsid w:val="00EF27A7"/>
    <w:rsid w:val="00F06CBE"/>
    <w:rsid w:val="00F9174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D6DEC"/>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75040"/>
    <w:pPr>
      <w:keepNext/>
      <w:suppressAutoHyphens/>
      <w:spacing w:before="240" w:after="60"/>
      <w:outlineLvl w:val="0"/>
    </w:pPr>
    <w:rPr>
      <w:rFonts w:ascii="Arial" w:hAnsi="Arial" w:cs="Arial"/>
      <w:b/>
      <w:bCs/>
      <w:kern w:val="2"/>
      <w:sz w:val="32"/>
      <w:szCs w:val="32"/>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2">
    <w:name w:val="Domyślna czcionka akapitu2"/>
    <w:qFormat/>
    <w:rsid w:val="00B9110E"/>
  </w:style>
  <w:style w:type="character" w:styleId="Odwoaniedokomentarza">
    <w:name w:val="annotation reference"/>
    <w:basedOn w:val="Domylnaczcionkaakapitu"/>
    <w:uiPriority w:val="99"/>
    <w:semiHidden/>
    <w:unhideWhenUsed/>
    <w:qFormat/>
    <w:rsid w:val="00517A2A"/>
    <w:rPr>
      <w:sz w:val="16"/>
      <w:szCs w:val="16"/>
    </w:rPr>
  </w:style>
  <w:style w:type="character" w:customStyle="1" w:styleId="TekstkomentarzaZnak">
    <w:name w:val="Tekst komentarza Znak"/>
    <w:basedOn w:val="Domylnaczcionkaakapitu"/>
    <w:link w:val="Tekstkomentarza"/>
    <w:uiPriority w:val="99"/>
    <w:semiHidden/>
    <w:qFormat/>
    <w:rsid w:val="00517A2A"/>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qFormat/>
    <w:rsid w:val="00517A2A"/>
    <w:rPr>
      <w:rFonts w:ascii="Times New Roman" w:eastAsia="Times New Roman" w:hAnsi="Times New Roman" w:cs="Times New Roman"/>
      <w:b/>
      <w:bCs/>
      <w:sz w:val="20"/>
      <w:szCs w:val="20"/>
      <w:lang w:eastAsia="pl-PL"/>
    </w:rPr>
  </w:style>
  <w:style w:type="character" w:customStyle="1" w:styleId="TekstdymkaZnak">
    <w:name w:val="Tekst dymka Znak"/>
    <w:basedOn w:val="Domylnaczcionkaakapitu"/>
    <w:link w:val="Tekstdymka"/>
    <w:uiPriority w:val="99"/>
    <w:semiHidden/>
    <w:qFormat/>
    <w:rsid w:val="00517A2A"/>
    <w:rPr>
      <w:rFonts w:ascii="Segoe UI" w:eastAsia="Times New Roman" w:hAnsi="Segoe UI" w:cs="Segoe UI"/>
      <w:sz w:val="18"/>
      <w:szCs w:val="18"/>
      <w:lang w:eastAsia="pl-PL"/>
    </w:rPr>
  </w:style>
  <w:style w:type="character" w:customStyle="1" w:styleId="ListLabel1">
    <w:name w:val="ListLabel 1"/>
    <w:qFormat/>
    <w:rsid w:val="00C45943"/>
    <w:rPr>
      <w:b/>
    </w:rPr>
  </w:style>
  <w:style w:type="character" w:customStyle="1" w:styleId="ListLabel2">
    <w:name w:val="ListLabel 2"/>
    <w:qFormat/>
    <w:rsid w:val="00C45943"/>
    <w:rPr>
      <w:rFonts w:cs="Symbol"/>
      <w:color w:val="auto"/>
      <w:sz w:val="24"/>
      <w:szCs w:val="24"/>
      <w:lang w:eastAsia="pl-PL" w:bidi="ar-SA"/>
    </w:rPr>
  </w:style>
  <w:style w:type="character" w:customStyle="1" w:styleId="ListLabel3">
    <w:name w:val="ListLabel 3"/>
    <w:qFormat/>
    <w:rsid w:val="00C45943"/>
    <w:rPr>
      <w:rFonts w:ascii="Calibri" w:hAnsi="Calibri"/>
      <w:b/>
      <w:bCs/>
      <w:sz w:val="20"/>
    </w:rPr>
  </w:style>
  <w:style w:type="character" w:customStyle="1" w:styleId="ListLabel4">
    <w:name w:val="ListLabel 4"/>
    <w:qFormat/>
    <w:rsid w:val="00C45943"/>
    <w:rPr>
      <w:rFonts w:ascii="Calibri" w:hAnsi="Calibri"/>
      <w:b/>
      <w:bCs/>
      <w:color w:val="auto"/>
      <w:sz w:val="20"/>
    </w:rPr>
  </w:style>
  <w:style w:type="character" w:customStyle="1" w:styleId="ListLabel5">
    <w:name w:val="ListLabel 5"/>
    <w:qFormat/>
    <w:rsid w:val="00C45943"/>
    <w:rPr>
      <w:rFonts w:cs="Courier New"/>
    </w:rPr>
  </w:style>
  <w:style w:type="character" w:customStyle="1" w:styleId="ListLabel6">
    <w:name w:val="ListLabel 6"/>
    <w:qFormat/>
    <w:rsid w:val="00C45943"/>
    <w:rPr>
      <w:rFonts w:cs="Courier New"/>
    </w:rPr>
  </w:style>
  <w:style w:type="character" w:customStyle="1" w:styleId="ListLabel7">
    <w:name w:val="ListLabel 7"/>
    <w:qFormat/>
    <w:rsid w:val="00C45943"/>
    <w:rPr>
      <w:rFonts w:cs="Courier New"/>
    </w:rPr>
  </w:style>
  <w:style w:type="paragraph" w:styleId="Nagwek">
    <w:name w:val="header"/>
    <w:basedOn w:val="Normalny"/>
    <w:next w:val="Tekstpodstawowy"/>
    <w:qFormat/>
    <w:rsid w:val="00C45943"/>
    <w:pPr>
      <w:keepNext/>
      <w:spacing w:before="240" w:after="120"/>
    </w:pPr>
    <w:rPr>
      <w:rFonts w:ascii="Liberation Sans" w:eastAsia="Microsoft YaHei" w:hAnsi="Liberation Sans" w:cs="Arial"/>
      <w:sz w:val="28"/>
      <w:szCs w:val="28"/>
    </w:rPr>
  </w:style>
  <w:style w:type="paragraph" w:styleId="Tekstpodstawowy">
    <w:name w:val="Body Text"/>
    <w:basedOn w:val="Normalny"/>
    <w:rsid w:val="00C45943"/>
    <w:pPr>
      <w:spacing w:after="140" w:line="276" w:lineRule="auto"/>
    </w:pPr>
  </w:style>
  <w:style w:type="paragraph" w:styleId="Lista">
    <w:name w:val="List"/>
    <w:basedOn w:val="Tekstpodstawowy"/>
    <w:rsid w:val="00C45943"/>
    <w:rPr>
      <w:rFonts w:cs="Arial"/>
    </w:rPr>
  </w:style>
  <w:style w:type="paragraph" w:styleId="Legenda">
    <w:name w:val="caption"/>
    <w:basedOn w:val="Normalny"/>
    <w:qFormat/>
    <w:rsid w:val="00C45943"/>
    <w:pPr>
      <w:suppressLineNumbers/>
      <w:spacing w:before="120" w:after="120"/>
    </w:pPr>
    <w:rPr>
      <w:rFonts w:cs="Arial"/>
      <w:i/>
      <w:iCs/>
    </w:rPr>
  </w:style>
  <w:style w:type="paragraph" w:customStyle="1" w:styleId="Indeks">
    <w:name w:val="Indeks"/>
    <w:basedOn w:val="Normalny"/>
    <w:qFormat/>
    <w:rsid w:val="00C45943"/>
    <w:pPr>
      <w:suppressLineNumbers/>
    </w:pPr>
    <w:rPr>
      <w:rFonts w:cs="Arial"/>
    </w:rPr>
  </w:style>
  <w:style w:type="paragraph" w:customStyle="1" w:styleId="H3">
    <w:name w:val="H3"/>
    <w:basedOn w:val="Normalny"/>
    <w:next w:val="Normalny"/>
    <w:qFormat/>
    <w:rsid w:val="005D6DEC"/>
    <w:pPr>
      <w:keepNext/>
      <w:spacing w:before="100" w:after="100"/>
      <w:outlineLvl w:val="3"/>
    </w:pPr>
    <w:rPr>
      <w:b/>
      <w:sz w:val="28"/>
      <w:szCs w:val="20"/>
    </w:rPr>
  </w:style>
  <w:style w:type="paragraph" w:styleId="Akapitzlist">
    <w:name w:val="List Paragraph"/>
    <w:basedOn w:val="Normalny"/>
    <w:uiPriority w:val="34"/>
    <w:qFormat/>
    <w:rsid w:val="005D6DEC"/>
    <w:pPr>
      <w:ind w:left="720"/>
      <w:contextualSpacing/>
    </w:pPr>
  </w:style>
  <w:style w:type="paragraph" w:customStyle="1" w:styleId="Standard">
    <w:name w:val="Standard"/>
    <w:qFormat/>
    <w:rsid w:val="00B9110E"/>
    <w:pPr>
      <w:widowControl w:val="0"/>
      <w:suppressAutoHyphens/>
      <w:ind w:left="709" w:hanging="425"/>
      <w:jc w:val="both"/>
    </w:pPr>
    <w:rPr>
      <w:rFonts w:ascii="Arial" w:eastAsia="Times New Roman" w:hAnsi="Arial" w:cs="Arial Narrow"/>
      <w:color w:val="FF0000"/>
      <w:sz w:val="24"/>
      <w:shd w:val="clear" w:color="auto" w:fill="FFFFFF"/>
      <w:lang w:eastAsia="zh-CN"/>
    </w:rPr>
  </w:style>
  <w:style w:type="paragraph" w:styleId="Tekstkomentarza">
    <w:name w:val="annotation text"/>
    <w:basedOn w:val="Normalny"/>
    <w:link w:val="TekstkomentarzaZnak"/>
    <w:uiPriority w:val="99"/>
    <w:semiHidden/>
    <w:unhideWhenUsed/>
    <w:qFormat/>
    <w:rsid w:val="00517A2A"/>
    <w:rPr>
      <w:sz w:val="20"/>
      <w:szCs w:val="20"/>
    </w:rPr>
  </w:style>
  <w:style w:type="paragraph" w:styleId="Tematkomentarza">
    <w:name w:val="annotation subject"/>
    <w:basedOn w:val="Tekstkomentarza"/>
    <w:next w:val="Tekstkomentarza"/>
    <w:link w:val="TematkomentarzaZnak"/>
    <w:uiPriority w:val="99"/>
    <w:semiHidden/>
    <w:unhideWhenUsed/>
    <w:qFormat/>
    <w:rsid w:val="00517A2A"/>
    <w:rPr>
      <w:b/>
      <w:bCs/>
    </w:rPr>
  </w:style>
  <w:style w:type="paragraph" w:styleId="Tekstdymka">
    <w:name w:val="Balloon Text"/>
    <w:basedOn w:val="Normalny"/>
    <w:link w:val="TekstdymkaZnak"/>
    <w:uiPriority w:val="99"/>
    <w:semiHidden/>
    <w:unhideWhenUsed/>
    <w:qFormat/>
    <w:rsid w:val="00517A2A"/>
    <w:rPr>
      <w:rFonts w:ascii="Segoe UI" w:hAnsi="Segoe UI" w:cs="Segoe UI"/>
      <w:sz w:val="18"/>
      <w:szCs w:val="18"/>
    </w:rPr>
  </w:style>
  <w:style w:type="paragraph" w:styleId="Stopka">
    <w:name w:val="footer"/>
    <w:basedOn w:val="Normalny"/>
    <w:link w:val="StopkaZnak"/>
    <w:uiPriority w:val="99"/>
    <w:semiHidden/>
    <w:unhideWhenUsed/>
    <w:rsid w:val="00C75040"/>
    <w:pPr>
      <w:tabs>
        <w:tab w:val="center" w:pos="4536"/>
        <w:tab w:val="right" w:pos="9072"/>
      </w:tabs>
    </w:pPr>
  </w:style>
  <w:style w:type="character" w:customStyle="1" w:styleId="StopkaZnak">
    <w:name w:val="Stopka Znak"/>
    <w:basedOn w:val="Domylnaczcionkaakapitu"/>
    <w:link w:val="Stopka"/>
    <w:uiPriority w:val="99"/>
    <w:semiHidden/>
    <w:rsid w:val="00C75040"/>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C75040"/>
    <w:rPr>
      <w:rFonts w:ascii="Arial" w:eastAsia="Times New Roman" w:hAnsi="Arial" w:cs="Arial"/>
      <w:b/>
      <w:bCs/>
      <w:kern w:val="2"/>
      <w:sz w:val="32"/>
      <w:szCs w:val="32"/>
      <w:lang w:eastAsia="zh-CN"/>
    </w:rPr>
  </w:style>
</w:styles>
</file>

<file path=word/webSettings.xml><?xml version="1.0" encoding="utf-8"?>
<w:webSettings xmlns:r="http://schemas.openxmlformats.org/officeDocument/2006/relationships" xmlns:w="http://schemas.openxmlformats.org/wordprocessingml/2006/main">
  <w:divs>
    <w:div w:id="20571938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2105</Words>
  <Characters>12632</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Rogacka</dc:creator>
  <dc:description/>
  <cp:lastModifiedBy>tswitaj</cp:lastModifiedBy>
  <cp:revision>6</cp:revision>
  <cp:lastPrinted>2020-10-06T09:22:00Z</cp:lastPrinted>
  <dcterms:created xsi:type="dcterms:W3CDTF">2020-09-23T08:41:00Z</dcterms:created>
  <dcterms:modified xsi:type="dcterms:W3CDTF">2020-10-06T09:25:00Z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